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13A" w:rsidRPr="00DA32CB" w:rsidRDefault="00C5413A" w:rsidP="00C5413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1DFB6B13" wp14:editId="5147818E">
            <wp:simplePos x="0" y="0"/>
            <wp:positionH relativeFrom="margin">
              <wp:posOffset>-88900</wp:posOffset>
            </wp:positionH>
            <wp:positionV relativeFrom="margin">
              <wp:posOffset>27305</wp:posOffset>
            </wp:positionV>
            <wp:extent cx="714375" cy="857250"/>
            <wp:effectExtent l="0" t="0" r="9525" b="0"/>
            <wp:wrapNone/>
            <wp:docPr id="18" name="Рисунок 18" descr="Описание: 1LMR_Logo_U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LMR_Logo_UK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  <w:t xml:space="preserve"> </w:t>
      </w:r>
      <w:r w:rsidRPr="008B520B">
        <w:rPr>
          <w:rFonts w:ascii="municipal_lviv_108" w:eastAsia="Times New Roman" w:hAnsi="municipal_lviv_108" w:cs="Times New Roman"/>
          <w:sz w:val="24"/>
          <w:szCs w:val="24"/>
          <w:lang w:eastAsia="uk-UA"/>
        </w:rPr>
        <w:t>Львівська міська рада</w:t>
      </w:r>
      <w:r w:rsidRPr="008B520B">
        <w:rPr>
          <w:rFonts w:ascii="municipal_lviv_108" w:eastAsia="Times New Roman" w:hAnsi="municipal_lviv_108" w:cs="Times New Roman"/>
          <w:sz w:val="24"/>
          <w:szCs w:val="24"/>
          <w:lang w:eastAsia="uk-UA"/>
        </w:rPr>
        <w:br/>
      </w:r>
      <w:r>
        <w:rPr>
          <w:rFonts w:ascii="municipal_lviv_108" w:eastAsia="Times New Roman" w:hAnsi="municipal_lviv_108" w:cs="Times New Roman"/>
          <w:sz w:val="24"/>
          <w:szCs w:val="24"/>
          <w:lang w:eastAsia="uk-UA"/>
        </w:rPr>
        <w:t xml:space="preserve">                   </w:t>
      </w:r>
      <w:r w:rsidRPr="008B520B">
        <w:rPr>
          <w:rFonts w:ascii="municipal_lviv_108" w:eastAsia="Times New Roman" w:hAnsi="municipal_lviv_108" w:cs="Times New Roman"/>
          <w:sz w:val="24"/>
          <w:szCs w:val="24"/>
          <w:lang w:eastAsia="uk-UA"/>
        </w:rPr>
        <w:t>Департамент розвитку</w:t>
      </w:r>
      <w:r w:rsidRPr="008B520B">
        <w:rPr>
          <w:rFonts w:ascii="municipal_lviv_108" w:eastAsia="Times New Roman" w:hAnsi="municipal_lviv_108" w:cs="Times New Roman"/>
          <w:sz w:val="24"/>
          <w:szCs w:val="24"/>
          <w:lang w:eastAsia="uk-UA"/>
        </w:rPr>
        <w:br/>
      </w:r>
      <w:r>
        <w:rPr>
          <w:rFonts w:ascii="municipal_lviv_108" w:eastAsia="Times New Roman" w:hAnsi="municipal_lviv_108" w:cs="Times New Roman"/>
          <w:sz w:val="24"/>
          <w:szCs w:val="24"/>
          <w:lang w:eastAsia="uk-UA"/>
        </w:rPr>
        <w:t xml:space="preserve">                   </w:t>
      </w:r>
      <w:r w:rsidRPr="008B520B">
        <w:rPr>
          <w:rFonts w:ascii="municipal_lviv_108" w:eastAsia="Times New Roman" w:hAnsi="municipal_lviv_108" w:cs="Times New Roman"/>
          <w:sz w:val="24"/>
          <w:szCs w:val="24"/>
          <w:lang w:eastAsia="uk-UA"/>
        </w:rPr>
        <w:t>Управління освіти</w:t>
      </w:r>
      <w:r w:rsidRPr="008B520B">
        <w:rPr>
          <w:rFonts w:ascii="municipal_lviv_108" w:eastAsia="Times New Roman" w:hAnsi="municipal_lviv_108" w:cs="Times New Roman"/>
          <w:lang w:eastAsia="uk-UA"/>
        </w:rPr>
        <w:br/>
      </w:r>
      <w:r>
        <w:rPr>
          <w:rFonts w:ascii="municipal_lviv_108" w:eastAsia="Times New Roman" w:hAnsi="municipal_lviv_108" w:cs="Times New Roman"/>
          <w:sz w:val="24"/>
          <w:szCs w:val="24"/>
          <w:lang w:eastAsia="uk-UA"/>
        </w:rPr>
        <w:t xml:space="preserve">                   </w:t>
      </w:r>
      <w:r w:rsidRPr="008B520B">
        <w:rPr>
          <w:rFonts w:ascii="municipal_lviv_108" w:eastAsia="Times New Roman" w:hAnsi="municipal_lviv_108" w:cs="Times New Roman"/>
          <w:sz w:val="24"/>
          <w:szCs w:val="24"/>
          <w:lang w:eastAsia="uk-UA"/>
        </w:rPr>
        <w:t>Відділ освіти Галицького та Франківського районів</w:t>
      </w:r>
    </w:p>
    <w:p w:rsidR="00C5413A" w:rsidRPr="008B520B" w:rsidRDefault="00C5413A" w:rsidP="00C5413A">
      <w:pPr>
        <w:spacing w:after="0" w:line="240" w:lineRule="auto"/>
        <w:ind w:left="1134"/>
        <w:rPr>
          <w:rFonts w:ascii="municipal_lviv_108" w:eastAsia="Times New Roman" w:hAnsi="municipal_lviv_108" w:cs="Times New Roman"/>
          <w:sz w:val="36"/>
          <w:szCs w:val="36"/>
          <w:lang w:eastAsia="uk-UA"/>
        </w:rPr>
      </w:pPr>
      <w:r w:rsidRPr="008B520B">
        <w:rPr>
          <w:rFonts w:ascii="municipal_lviv_108" w:eastAsia="Times New Roman" w:hAnsi="municipal_lviv_108" w:cs="Times New Roman"/>
          <w:sz w:val="40"/>
          <w:szCs w:val="40"/>
          <w:lang w:eastAsia="uk-UA"/>
        </w:rPr>
        <w:t>Ліцей імені Івана Пулюя</w:t>
      </w:r>
    </w:p>
    <w:p w:rsidR="00C5413A" w:rsidRPr="008B520B" w:rsidRDefault="00C5413A" w:rsidP="00C5413A">
      <w:pPr>
        <w:spacing w:after="0" w:line="240" w:lineRule="auto"/>
        <w:ind w:left="1134" w:right="-141"/>
        <w:rPr>
          <w:rFonts w:ascii="municipal_lviv_108" w:eastAsia="Times New Roman" w:hAnsi="municipal_lviv_108" w:cs="Times New Roman"/>
          <w:sz w:val="36"/>
          <w:szCs w:val="36"/>
          <w:lang w:eastAsia="uk-UA"/>
        </w:rPr>
      </w:pPr>
      <w:r w:rsidRPr="008B520B">
        <w:rPr>
          <w:rFonts w:ascii="municipal_lviv_108" w:eastAsia="Times New Roman" w:hAnsi="municipal_lviv_108" w:cs="Times New Roman"/>
          <w:lang w:eastAsia="uk-UA"/>
        </w:rPr>
        <w:t xml:space="preserve">79 071, </w:t>
      </w:r>
      <w:proofErr w:type="spellStart"/>
      <w:r w:rsidRPr="008B520B">
        <w:rPr>
          <w:rFonts w:ascii="municipal_lviv_108" w:eastAsia="Times New Roman" w:hAnsi="municipal_lviv_108" w:cs="Times New Roman"/>
          <w:lang w:eastAsia="uk-UA"/>
        </w:rPr>
        <w:t>м.Львів</w:t>
      </w:r>
      <w:proofErr w:type="spellEnd"/>
      <w:r w:rsidRPr="008B520B">
        <w:rPr>
          <w:rFonts w:ascii="municipal_lviv_108" w:eastAsia="Times New Roman" w:hAnsi="municipal_lviv_108" w:cs="Times New Roman"/>
          <w:lang w:eastAsia="uk-UA"/>
        </w:rPr>
        <w:t xml:space="preserve">, вул. І. Пулюя, 16 </w:t>
      </w:r>
      <w:proofErr w:type="spellStart"/>
      <w:r w:rsidRPr="008B520B">
        <w:rPr>
          <w:rFonts w:ascii="municipal_lviv_108" w:eastAsia="Times New Roman" w:hAnsi="municipal_lviv_108" w:cs="Times New Roman"/>
          <w:lang w:eastAsia="uk-UA"/>
        </w:rPr>
        <w:t>тел</w:t>
      </w:r>
      <w:proofErr w:type="spellEnd"/>
      <w:r w:rsidRPr="008B520B">
        <w:rPr>
          <w:rFonts w:ascii="municipal_lviv_108" w:eastAsia="Times New Roman" w:hAnsi="municipal_lviv_108" w:cs="Times New Roman"/>
          <w:lang w:eastAsia="uk-UA"/>
        </w:rPr>
        <w:t>.: (032) 263-02-61 , e-</w:t>
      </w:r>
      <w:proofErr w:type="spellStart"/>
      <w:r w:rsidRPr="008B520B">
        <w:rPr>
          <w:rFonts w:ascii="municipal_lviv_108" w:eastAsia="Times New Roman" w:hAnsi="municipal_lviv_108" w:cs="Times New Roman"/>
          <w:lang w:eastAsia="uk-UA"/>
        </w:rPr>
        <w:t>mail</w:t>
      </w:r>
      <w:proofErr w:type="spellEnd"/>
      <w:r w:rsidRPr="008B520B">
        <w:rPr>
          <w:rFonts w:ascii="municipal_lviv_108" w:eastAsia="Times New Roman" w:hAnsi="municipal_lviv_108" w:cs="Times New Roman"/>
          <w:lang w:eastAsia="uk-UA"/>
        </w:rPr>
        <w:t xml:space="preserve"> </w:t>
      </w:r>
      <w:proofErr w:type="spellStart"/>
      <w:r w:rsidRPr="008B520B">
        <w:rPr>
          <w:rFonts w:ascii="municipal_lviv_108" w:eastAsia="Times New Roman" w:hAnsi="municipal_lviv_108" w:cs="Times New Roman"/>
          <w:shd w:val="clear" w:color="auto" w:fill="FFFFFF"/>
          <w:lang w:eastAsia="uk-UA"/>
        </w:rPr>
        <w:t>lyceumpuluja@gmail</w:t>
      </w:r>
      <w:proofErr w:type="spellEnd"/>
      <w:r w:rsidRPr="008B520B">
        <w:rPr>
          <w:rFonts w:ascii="municipal_lviv_108" w:eastAsia="Times New Roman" w:hAnsi="municipal_lviv_108" w:cs="Times New Roman"/>
          <w:shd w:val="clear" w:color="auto" w:fill="FFFFFF"/>
          <w:lang w:eastAsia="uk-UA"/>
        </w:rPr>
        <w:t>.</w:t>
      </w:r>
      <w:r w:rsidRPr="008B520B">
        <w:rPr>
          <w:rFonts w:ascii="municipal_lviv_108" w:eastAsia="Times New Roman" w:hAnsi="municipal_lviv_108" w:cs="Times New Roman"/>
          <w:shd w:val="clear" w:color="auto" w:fill="FFFFFF"/>
          <w:lang w:val="en-US" w:eastAsia="uk-UA"/>
        </w:rPr>
        <w:t>com</w:t>
      </w:r>
    </w:p>
    <w:p w:rsidR="00C5413A" w:rsidRPr="008B520B" w:rsidRDefault="00C5413A" w:rsidP="00C5413A">
      <w:pPr>
        <w:widowControl w:val="0"/>
        <w:autoSpaceDE w:val="0"/>
        <w:autoSpaceDN w:val="0"/>
        <w:spacing w:before="11" w:after="0" w:line="240" w:lineRule="auto"/>
        <w:ind w:left="1134" w:firstLine="142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</w:p>
    <w:p w:rsidR="00C5413A" w:rsidRPr="008B520B" w:rsidRDefault="00C5413A" w:rsidP="00C5413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</w:p>
    <w:p w:rsidR="00C5413A" w:rsidRPr="008B520B" w:rsidRDefault="00C5413A" w:rsidP="00C5413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B52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НАКАЗ </w:t>
      </w:r>
    </w:p>
    <w:p w:rsidR="00C5413A" w:rsidRPr="008B520B" w:rsidRDefault="00C5413A" w:rsidP="00C5413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26.06.2023</w:t>
      </w:r>
      <w:r w:rsidRPr="008B52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м.Львів</w:t>
      </w:r>
      <w:proofErr w:type="spellEnd"/>
      <w:r w:rsidRPr="008B52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Pr="008B520B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</w:p>
    <w:p w:rsidR="00C5413A" w:rsidRDefault="00C5413A" w:rsidP="00C5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13A" w:rsidRPr="00E1784D" w:rsidRDefault="00C5413A" w:rsidP="00C541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1784D">
        <w:rPr>
          <w:rFonts w:ascii="Times New Roman" w:hAnsi="Times New Roman" w:cs="Times New Roman"/>
          <w:b/>
          <w:sz w:val="28"/>
          <w:szCs w:val="28"/>
        </w:rPr>
        <w:t xml:space="preserve">Про підсумки навчальних </w:t>
      </w:r>
    </w:p>
    <w:p w:rsidR="00C5413A" w:rsidRPr="00E1784D" w:rsidRDefault="00C5413A" w:rsidP="00C541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84D">
        <w:rPr>
          <w:rFonts w:ascii="Times New Roman" w:hAnsi="Times New Roman" w:cs="Times New Roman"/>
          <w:b/>
          <w:sz w:val="28"/>
          <w:szCs w:val="28"/>
        </w:rPr>
        <w:t xml:space="preserve">досягнень учнів ліцею за </w:t>
      </w:r>
    </w:p>
    <w:p w:rsidR="00C5413A" w:rsidRPr="00E1784D" w:rsidRDefault="00C5413A" w:rsidP="00C541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84D">
        <w:rPr>
          <w:rFonts w:ascii="Times New Roman" w:hAnsi="Times New Roman" w:cs="Times New Roman"/>
          <w:b/>
          <w:sz w:val="28"/>
          <w:szCs w:val="28"/>
        </w:rPr>
        <w:t>2022/2023 навчальний рік</w:t>
      </w:r>
    </w:p>
    <w:bookmarkEnd w:id="0"/>
    <w:p w:rsidR="00C5413A" w:rsidRPr="00E1784D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F82">
        <w:rPr>
          <w:rFonts w:ascii="Times New Roman" w:hAnsi="Times New Roman" w:cs="Times New Roman"/>
          <w:sz w:val="24"/>
          <w:szCs w:val="24"/>
        </w:rPr>
        <w:t xml:space="preserve">   На виконання Закону України «Про загальну середню освіту»,  Державного стандарту початкової освіти, затвердженого Постановою Кабінету Міністрів України №87 від 21.02.2018, Постанови Кабінету Міністрів України від 23.11.2011 №1392 «Про затвердження стандарту базової і повної загальної середньої освіти», наказу Міністерства освіти і науки України від 21.08.2013 №1222 «Про затвердження орієнтовних вимог оцінювання навчальних досягнень учнів із базових дисциплін у системі загальної середньої освіти», керуючись Критеріями оцінювання навчальних досягнень учнів у системі загальної середньої освіти, затверджених наказом Міністер</w:t>
      </w:r>
      <w:r>
        <w:rPr>
          <w:rFonts w:ascii="Times New Roman" w:hAnsi="Times New Roman" w:cs="Times New Roman"/>
          <w:sz w:val="24"/>
          <w:szCs w:val="24"/>
        </w:rPr>
        <w:t xml:space="preserve">ства освіти і науки України від 19.08.2016 №1009 «Про внесення змін до наказу Міністерства освіти і науки України від 21.08.2013 №1222», наказом Міністерства освіти і науки України від 27.08.2019 №1154 «Про затвердження методичних рекомендацій щодо оцінювання навчальних досягнень учнів другого класу», наказом Міністерства освіти і науки України від 13.07.2021 №813 «Методичні рекомендації щодо оцінювання результатів навчання учнів 1-4 класів ЗЗСО» у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семестрах 2022/2023 навчального року продовжено роботу щодо впровадження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компетентісного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підходу до формування змісту та організації освітнього процесу.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Використовуючи індивідуальні, групові та фронтальні форми опитування, здійснено поточне оцінювання знань учнів з предметів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інваріативної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варіативної складової навчального плану.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підставі результатів опанування учнями матеріалу тем впродовж їх вивчення з урахуванням поточних оцінок, різних видів навчальних, контрольних письмових робіт та навчальної активності школярів учителями-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предметниками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виставлені тематичні оцінки, а на основі їх середнього арифметичного значення виставлено оцінки за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семестр</w:t>
      </w:r>
      <w:r w:rsidRPr="00C022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за рік. Врахована динаміка особистих навчальних досягнень учнів з предметів впродовж навчального року, важливість тем, тривалість їх вивчення, складність змісту, тощо.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Згідно з планом роботи ліцею, з метою вивчення рівня знань, умінь і навичок учнів та стану викладання предметів, в кінці  2022/2023 навчального року адміністрацією ліцею було проведено  аналіз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рівневих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навчальних досягнень учнів 3-11 класів (753 учні) (Додаток 1).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 ліцеї навчається 996 учнів 1-11 класів, що на 99 учнів більше ніж минулого навчального року. Учні 1-2 класів оцінюються вербально.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Учнів школи на кінець 2022/2023 навчального року оцінено відповідно до критеріїв оцінювання навчальних досягнень учнів початкової школи та критеріїв оцінювання навчальних досягнень учнів основної й старшої школи.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Станом на кінець 2022/2023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</w:rPr>
        <w:t>. 134 учні навчалися на індивідуальній формі навчання, а саме, двоє учнів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Парканій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С., Івасько В. 11-А клас) – педагогічний патронаж, 132 учні ліцею – сімейна форма.</w:t>
      </w:r>
    </w:p>
    <w:p w:rsidR="00C5413A" w:rsidRPr="004D51AA" w:rsidRDefault="00C5413A" w:rsidP="00C541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1. Розподіл учнів по паралелях та класах, які навчаються на індивідуальній формі навчання.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8"/>
        <w:gridCol w:w="1605"/>
        <w:gridCol w:w="1595"/>
        <w:gridCol w:w="1596"/>
        <w:gridCol w:w="1593"/>
        <w:gridCol w:w="1612"/>
      </w:tblGrid>
      <w:tr w:rsidR="00C5413A" w:rsidRPr="004D51AA" w:rsidTr="009B5F2D">
        <w:tc>
          <w:tcPr>
            <w:tcW w:w="1642" w:type="dxa"/>
          </w:tcPr>
          <w:p w:rsidR="00C5413A" w:rsidRPr="004D51AA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AA">
              <w:rPr>
                <w:rFonts w:ascii="Times New Roman" w:hAnsi="Times New Roman" w:cs="Times New Roman"/>
                <w:b/>
                <w:sz w:val="24"/>
                <w:szCs w:val="24"/>
              </w:rPr>
              <w:t>Паралель</w:t>
            </w:r>
          </w:p>
        </w:tc>
        <w:tc>
          <w:tcPr>
            <w:tcW w:w="1642" w:type="dxa"/>
          </w:tcPr>
          <w:p w:rsidR="00C5413A" w:rsidRPr="004D51AA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A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642" w:type="dxa"/>
          </w:tcPr>
          <w:p w:rsidR="00C5413A" w:rsidRPr="004D51AA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A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43" w:type="dxa"/>
          </w:tcPr>
          <w:p w:rsidR="00C5413A" w:rsidRPr="004D51AA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A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643" w:type="dxa"/>
          </w:tcPr>
          <w:p w:rsidR="00C5413A" w:rsidRPr="004D51AA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A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643" w:type="dxa"/>
          </w:tcPr>
          <w:p w:rsidR="00C5413A" w:rsidRPr="004D51AA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AA">
              <w:rPr>
                <w:rFonts w:ascii="Times New Roman" w:hAnsi="Times New Roman" w:cs="Times New Roman"/>
                <w:b/>
                <w:sz w:val="24"/>
                <w:szCs w:val="24"/>
              </w:rPr>
              <w:t>Разом учнів</w:t>
            </w:r>
          </w:p>
        </w:tc>
      </w:tr>
      <w:tr w:rsidR="00C5413A" w:rsidTr="009B5F2D"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413A" w:rsidTr="009B5F2D"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413A" w:rsidTr="009B5F2D"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5413A" w:rsidTr="009B5F2D"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5413A" w:rsidTr="009B5F2D">
        <w:tc>
          <w:tcPr>
            <w:tcW w:w="1642" w:type="dxa"/>
          </w:tcPr>
          <w:p w:rsidR="00C5413A" w:rsidRPr="004D51AA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AA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642" w:type="dxa"/>
          </w:tcPr>
          <w:p w:rsidR="00C5413A" w:rsidRPr="004D51AA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A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42" w:type="dxa"/>
          </w:tcPr>
          <w:p w:rsidR="00C5413A" w:rsidRPr="004D51AA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A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43" w:type="dxa"/>
          </w:tcPr>
          <w:p w:rsidR="00C5413A" w:rsidRPr="004D51AA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A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43" w:type="dxa"/>
          </w:tcPr>
          <w:p w:rsidR="00C5413A" w:rsidRPr="004D51AA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C5413A" w:rsidRPr="004D51AA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A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C5413A" w:rsidTr="009B5F2D"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5413A" w:rsidTr="009B5F2D"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413A" w:rsidTr="009B5F2D"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5413A" w:rsidTr="009B5F2D"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5413A" w:rsidTr="009B5F2D"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5413A" w:rsidTr="009B5F2D">
        <w:tc>
          <w:tcPr>
            <w:tcW w:w="1642" w:type="dxa"/>
          </w:tcPr>
          <w:p w:rsidR="00C5413A" w:rsidRPr="001A6C6C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C6C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1642" w:type="dxa"/>
          </w:tcPr>
          <w:p w:rsidR="00C5413A" w:rsidRPr="001A6C6C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42" w:type="dxa"/>
          </w:tcPr>
          <w:p w:rsidR="00C5413A" w:rsidRPr="001A6C6C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643" w:type="dxa"/>
          </w:tcPr>
          <w:p w:rsidR="00C5413A" w:rsidRPr="001A6C6C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C6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643" w:type="dxa"/>
          </w:tcPr>
          <w:p w:rsidR="00C5413A" w:rsidRPr="001A6C6C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C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C5413A" w:rsidRPr="001A6C6C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C5413A" w:rsidTr="009B5F2D"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413A" w:rsidTr="009B5F2D"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12+2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5413A" w:rsidTr="009B5F2D">
        <w:tc>
          <w:tcPr>
            <w:tcW w:w="1642" w:type="dxa"/>
          </w:tcPr>
          <w:p w:rsidR="00C5413A" w:rsidRPr="001A6C6C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C6C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642" w:type="dxa"/>
          </w:tcPr>
          <w:p w:rsidR="00C5413A" w:rsidRPr="001A6C6C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C6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42" w:type="dxa"/>
          </w:tcPr>
          <w:p w:rsidR="00C5413A" w:rsidRPr="001A6C6C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C5413A" w:rsidRPr="001A6C6C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C5413A" w:rsidRPr="001A6C6C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C5413A" w:rsidRPr="001A6C6C" w:rsidRDefault="00C5413A" w:rsidP="009B5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C6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C5413A" w:rsidTr="009B5F2D"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4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</w:tbl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 результатами навчання та рішенням педагогічної ради №7 від 02.06.2023р. учня 11-А класу Іваська Володимира Володимировича залишено на повторний 2023/2024 рік навчання у 11-му класі на індивідуальній формі (педагогічний патронаж) навчання.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Навчальні досягнення учнів з факультативних та індивідуальних занять фіксуються в окремих (спеціальних) журналах, і не оцінюються в обов’язковому порядку.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Проаналізувавши стан успішності учнів окремо по класах та паралелях, адміністрація ліцею встановила, що із загальної кількості учнів 3-11 класів (753) мають високий рівень знань – 152(20,19%), достатній рівень знань – 344(45,68%), середній рівень – 249(33,07%), початковий – 8(1,06%). Отже, 65,87% учнів 3-11 класів ліцею мають достатній та високий рівень навченості.( таблиця – Додаток 1)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 результатами навчальних досягнень </w:t>
      </w:r>
      <w:r w:rsidRPr="008345A8">
        <w:rPr>
          <w:rFonts w:ascii="Times New Roman" w:hAnsi="Times New Roman" w:cs="Times New Roman"/>
          <w:sz w:val="24"/>
          <w:szCs w:val="24"/>
        </w:rPr>
        <w:t xml:space="preserve">учнів </w:t>
      </w:r>
      <w:r>
        <w:rPr>
          <w:rFonts w:ascii="Times New Roman" w:hAnsi="Times New Roman" w:cs="Times New Roman"/>
          <w:sz w:val="24"/>
          <w:szCs w:val="24"/>
        </w:rPr>
        <w:t>9 та 11 класів та за рішенням педагогічної ради № 7 від 02.06.2023 року</w:t>
      </w:r>
    </w:p>
    <w:p w:rsidR="00C5413A" w:rsidRPr="00DA32CB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2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2CB">
        <w:rPr>
          <w:rFonts w:ascii="Times New Roman" w:hAnsi="Times New Roman" w:cs="Times New Roman"/>
          <w:sz w:val="24"/>
          <w:szCs w:val="24"/>
        </w:rPr>
        <w:t>свідоцтва про баз</w:t>
      </w:r>
      <w:r>
        <w:rPr>
          <w:rFonts w:ascii="Times New Roman" w:hAnsi="Times New Roman" w:cs="Times New Roman"/>
          <w:sz w:val="24"/>
          <w:szCs w:val="24"/>
        </w:rPr>
        <w:t>ову середню освіту з відзнакою отримали</w:t>
      </w:r>
      <w:r w:rsidRPr="00DA32CB">
        <w:rPr>
          <w:rFonts w:ascii="Times New Roman" w:hAnsi="Times New Roman" w:cs="Times New Roman"/>
          <w:sz w:val="24"/>
          <w:szCs w:val="24"/>
        </w:rPr>
        <w:t xml:space="preserve"> учні: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9-А клас: 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1.Війтович Софія Володимирівна;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2.Гаврищук Юлія Миколаївна;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3.Гайовський Андрій Ярославович;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4.Загакайло Юлія Володимирівна;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5.Захарко Анастасія Анатоліївна;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6.Лисак Софія Андріївна;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7.Притула Віктор Вікторович;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9-Б клас: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1.Звір Анастасія Михайлівна;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2.Кшановська Мар’яна Іванівна;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3.Терендій Ірина Зіновіївна;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4.Щур Юлія Миронівна.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отримала свідоцтво про повну загальну середню  освіту та нагороджена «срібною медаллю» учениця 11-А класу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Юрчишин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Ірина Василівна.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отримали свідоцтва про повну загальну середню освіту та нагороджені «золотою медаллю» учні 11-А класу: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1.Бариляк Ілона Андріївна;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2.Кіт Анастасія Володимирівна;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3.Назар Андрій Миколайович;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4.Побуринна Марта Тарасівна.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Питання навчальних досягнень учнів розглядалися на нараді при директорові й на засіданнях шкільних освітніх галузей, аналізувалися фактори впливу дистанційної форми навчання під час воєнного стану в Україні на рівень навчальних досягнень учнів.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 основній школі, 5-9 класах, навчається 478 учнів. Якість навчальних досягнень становить 64,22%(307 учнів). На високому рівні за підсумками 2022/2023 навчального року навчається 17,15% (82 учнів 5-9 класів).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 старшій школі, 10-11 класи, навчається 57 учнів.  Якість навчальних досягнень становить 75,43%(43 учні). На високому рівні за підсумками 2022/2023 навчального року навчається 22,8%(13 учнів 10-11 класів).</w:t>
      </w:r>
    </w:p>
    <w:p w:rsidR="00C5413A" w:rsidRPr="008B1EFF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Аналіз якості рівня навчальних досягнень учнів за 2022/2023 навчальний рік (65,87%) показує, що в порівнянні із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семестром (43%) рівень навчальних досягнень значно виріс.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підставі вище</w:t>
      </w:r>
      <w:r w:rsidRPr="008345A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зазначеного,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 А К А З У Ю: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Вважати якість навчальної роботи ліцею за підсумками 2022/2023 навчального року задовільною.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2.Заступникам директора з освітнього процесу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Грудлевській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М., Ковальчук 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Беднарчуку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О.: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2.1.Проаналізувати рівень успішності учнів з предметів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інваріативної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частини навчального плану  по класам та паралелям за 2022/2023 навчальний рік.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2.2.Тримати на контролі дотримання вчителями Критеріїв оцінювання навчальних досягнень учнів у системі загальної середньої освіти, Інструкції з ведення класного журналу учнів 1-11 класів загальноосвітніх навчальних закладів, Положення про золоту медаль «За високі досягнення в навчанні» та срібну медаль «За досягнення в навчанні».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3.Головам шкільних освітніх галузей: Литвинчук В.І.,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Душнюк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І., Возняк О., Павлів 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Мишковському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М., Бровар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Н., Климко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Я.: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3.1.Ретельно проаналізувати та обговорити результати навчальних досягнень учнів, виявити причини навченості учнів на початковому та середньому рівнях та сприяти їх покращенню.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3.2. Забезпечити додаткову роз’яснювальну роботу щодо дотримання Критеріїв оцінювання навчальних досягнень учнів у системі загальної </w:t>
      </w:r>
      <w:r>
        <w:rPr>
          <w:rFonts w:ascii="Times New Roman" w:hAnsi="Times New Roman" w:cs="Times New Roman"/>
          <w:sz w:val="28"/>
          <w:szCs w:val="28"/>
        </w:rPr>
        <w:lastRenderedPageBreak/>
        <w:t>середньої освіти, Інструкції з ведення класного журналу учнів 1-11 класів загальноосвітніх навчальних закладів.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3.3.Спрямувати роботу вчителів на підвищення рівня навчальних досягнень учнів шляхом формування в них навичок самостійної роботи, закріплення знань; активніше використовувати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інноваційні форми та методи навчання.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Учителям-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предметникам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4.1.Відстежувати рівень успішності учнів, які можуть покращити свої навчальні досягнення.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4.2.Активізувати індивідуальну консультаційну роботу з учнями, спрямовану на поглиблення знань з базових дисциплін.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4.3.Використовувати інноваційні форми контролю за рівнем засвоєння навчального матеріалу.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4.4.Залучати учнів до активної діяльності під час формування нових знань.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4.5.Застосовувати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проектні технології, завдання на розвиток критичного мислення, дослідницько-пошукові завдання, тестові форми.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4.6.Під час організації навчально-виховного процесу на кожному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слід особливу увагу приділяти завданням на формування в учнів умінь аналізувати, порівнювати та узагальнювати навчальний матеріал на всіх етапах уроку.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4.7. Чітко спланувати та неухильно дотримуватися змісту навчальних програм та їх вимог до виконання контрольних, практичних, самостійних, тематичних робіт.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Класним керівникам 1-11 класів: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5.1. Довести до відома батьківської спільноти підсумки навчальних досягнень учнів за 2022/2023 навчальний рік.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5.2.Скласти рейтинг учнів класу за підсумками навчальних досягнень учнів у 2022/2023 навчальному році, а також аналіз у  порівнянні з минулим навчальним роком та довести до відома батьків.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6.Відповідальному за сайт заступнику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Беднарчуку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розмістити таблицю рейтингу успішності за 2022/2023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сайті ліцею.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Контроль за виконання даного наказу залишаю за собою.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13A" w:rsidRPr="003E5DC3" w:rsidRDefault="00C022D7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5413A">
        <w:rPr>
          <w:rFonts w:ascii="Times New Roman" w:hAnsi="Times New Roman" w:cs="Times New Roman"/>
          <w:sz w:val="28"/>
          <w:szCs w:val="28"/>
        </w:rPr>
        <w:t xml:space="preserve">   Директор           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423035" cy="526459"/>
            <wp:effectExtent l="0" t="0" r="571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чатка з підписом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343" cy="54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413A">
        <w:rPr>
          <w:rFonts w:ascii="Times New Roman" w:hAnsi="Times New Roman" w:cs="Times New Roman"/>
          <w:sz w:val="28"/>
          <w:szCs w:val="28"/>
        </w:rPr>
        <w:t xml:space="preserve">  Ірина ХМІЛЬ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13A" w:rsidRPr="00B60E64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52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13A" w:rsidRDefault="00C5413A" w:rsidP="00C54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413A" w:rsidRPr="00C366B5" w:rsidRDefault="00C5413A" w:rsidP="00C5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1A4">
        <w:rPr>
          <w:rFonts w:ascii="Times New Roman" w:hAnsi="Times New Roman" w:cs="Times New Roman"/>
          <w:sz w:val="28"/>
          <w:szCs w:val="28"/>
        </w:rPr>
        <w:t>З наказо</w:t>
      </w:r>
      <w:r>
        <w:rPr>
          <w:rFonts w:ascii="Times New Roman" w:hAnsi="Times New Roman" w:cs="Times New Roman"/>
          <w:sz w:val="28"/>
          <w:szCs w:val="28"/>
        </w:rPr>
        <w:t xml:space="preserve">м ознайомлені :  </w:t>
      </w:r>
      <w:r>
        <w:rPr>
          <w:rFonts w:ascii="Calibri" w:eastAsia="Calibri" w:hAnsi="Calibri"/>
          <w:i/>
        </w:rPr>
        <w:t>___. ___. 2023</w:t>
      </w:r>
      <w:r w:rsidRPr="00C366B5">
        <w:rPr>
          <w:rFonts w:ascii="Calibri" w:eastAsia="Calibri" w:hAnsi="Calibri"/>
          <w:i/>
        </w:rPr>
        <w:t xml:space="preserve"> 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Оксана КОВАЛЬЧУК</w:t>
      </w:r>
    </w:p>
    <w:p w:rsidR="00C5413A" w:rsidRPr="00C366B5" w:rsidRDefault="00C5413A" w:rsidP="00C5413A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дата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C5413A" w:rsidRPr="00C366B5" w:rsidRDefault="00C5413A" w:rsidP="00C5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Calibri" w:eastAsia="Calibri" w:hAnsi="Calibri"/>
          <w:i/>
        </w:rPr>
        <w:t>___. ___. 2023</w:t>
      </w:r>
      <w:r w:rsidRPr="00C366B5">
        <w:rPr>
          <w:rFonts w:ascii="Calibri" w:eastAsia="Calibri" w:hAnsi="Calibri"/>
          <w:i/>
        </w:rPr>
        <w:t xml:space="preserve"> 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БЕДНАРЧУК</w:t>
      </w:r>
    </w:p>
    <w:p w:rsidR="00C5413A" w:rsidRPr="00C366B5" w:rsidRDefault="00C5413A" w:rsidP="00C5413A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 дата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C5413A" w:rsidRPr="003C3394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366B5">
        <w:rPr>
          <w:rFonts w:ascii="Calibri" w:eastAsia="Calibri" w:hAnsi="Calibri"/>
          <w:i/>
        </w:rPr>
        <w:t>___. ___.</w:t>
      </w:r>
      <w:r>
        <w:rPr>
          <w:rFonts w:ascii="Calibri" w:eastAsia="Calibri" w:hAnsi="Calibri"/>
          <w:i/>
        </w:rPr>
        <w:t xml:space="preserve"> 2023  р.       ___________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ГЕЛЕЛА</w:t>
      </w:r>
    </w:p>
    <w:p w:rsidR="00C5413A" w:rsidRPr="00C366B5" w:rsidRDefault="00C5413A" w:rsidP="00C5413A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>д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ата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C5413A" w:rsidRPr="00C366B5" w:rsidRDefault="00C5413A" w:rsidP="00C5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Calibri" w:eastAsia="Calibri" w:hAnsi="Calibri"/>
          <w:i/>
        </w:rPr>
        <w:t>___. ___. 2023</w:t>
      </w:r>
      <w:r w:rsidRPr="00C366B5">
        <w:rPr>
          <w:rFonts w:ascii="Calibri" w:eastAsia="Calibri" w:hAnsi="Calibri"/>
          <w:i/>
        </w:rPr>
        <w:t xml:space="preserve"> 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Віра ЛИТВИНЧУК</w:t>
      </w:r>
    </w:p>
    <w:p w:rsidR="00C5413A" w:rsidRPr="00C366B5" w:rsidRDefault="00C5413A" w:rsidP="00C5413A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дата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C5413A" w:rsidRPr="00C366B5" w:rsidRDefault="00C5413A" w:rsidP="00C5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366B5">
        <w:rPr>
          <w:rFonts w:ascii="Calibri" w:eastAsia="Calibri" w:hAnsi="Calibri"/>
          <w:i/>
        </w:rPr>
        <w:t>___. __</w:t>
      </w:r>
      <w:r>
        <w:rPr>
          <w:rFonts w:ascii="Calibri" w:eastAsia="Calibri" w:hAnsi="Calibri"/>
          <w:i/>
        </w:rPr>
        <w:t>_. 2023</w:t>
      </w:r>
      <w:r w:rsidRPr="00C366B5">
        <w:rPr>
          <w:rFonts w:ascii="Calibri" w:eastAsia="Calibri" w:hAnsi="Calibri"/>
          <w:i/>
        </w:rPr>
        <w:t xml:space="preserve"> 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Марія БРОВАР</w:t>
      </w:r>
    </w:p>
    <w:p w:rsidR="00C5413A" w:rsidRPr="00C366B5" w:rsidRDefault="00C5413A" w:rsidP="00C5413A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дата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C5413A" w:rsidRPr="00C366B5" w:rsidRDefault="00C5413A" w:rsidP="00C5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Calibri" w:eastAsia="Calibri" w:hAnsi="Calibri"/>
          <w:i/>
        </w:rPr>
        <w:t>___. ___. 2023</w:t>
      </w:r>
      <w:r w:rsidRPr="00C366B5">
        <w:rPr>
          <w:rFonts w:ascii="Calibri" w:eastAsia="Calibri" w:hAnsi="Calibri"/>
          <w:i/>
        </w:rPr>
        <w:t xml:space="preserve"> 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Мар’яна КЛИМКО</w:t>
      </w:r>
    </w:p>
    <w:p w:rsidR="00C5413A" w:rsidRPr="00C366B5" w:rsidRDefault="00C5413A" w:rsidP="00C5413A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 дата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C5413A" w:rsidRPr="003C3394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366B5">
        <w:rPr>
          <w:rFonts w:ascii="Calibri" w:eastAsia="Calibri" w:hAnsi="Calibri"/>
          <w:i/>
        </w:rPr>
        <w:t>___. ___.</w:t>
      </w:r>
      <w:r>
        <w:rPr>
          <w:rFonts w:ascii="Calibri" w:eastAsia="Calibri" w:hAnsi="Calibri"/>
          <w:i/>
        </w:rPr>
        <w:t xml:space="preserve"> 2023  р.       ___________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Юлія ПАВЛІВ</w:t>
      </w:r>
    </w:p>
    <w:p w:rsidR="00C5413A" w:rsidRPr="00C366B5" w:rsidRDefault="00C5413A" w:rsidP="00C5413A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дата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C5413A" w:rsidRPr="00C366B5" w:rsidRDefault="00C5413A" w:rsidP="00C5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Calibri" w:eastAsia="Calibri" w:hAnsi="Calibri"/>
          <w:i/>
        </w:rPr>
        <w:t>___. ___. 2023</w:t>
      </w:r>
      <w:r w:rsidRPr="00C366B5">
        <w:rPr>
          <w:rFonts w:ascii="Calibri" w:eastAsia="Calibri" w:hAnsi="Calibri"/>
          <w:i/>
        </w:rPr>
        <w:t xml:space="preserve"> 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Ярина ПЕТРИНА</w:t>
      </w:r>
    </w:p>
    <w:p w:rsidR="00C5413A" w:rsidRPr="00C366B5" w:rsidRDefault="00C5413A" w:rsidP="00C5413A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дата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C5413A" w:rsidRPr="003C3394" w:rsidRDefault="00C5413A" w:rsidP="00C5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Calibri" w:eastAsia="Calibri" w:hAnsi="Calibri"/>
          <w:i/>
        </w:rPr>
        <w:t>___. ___. 2023</w:t>
      </w:r>
      <w:r w:rsidRPr="00C366B5">
        <w:rPr>
          <w:rFonts w:ascii="Calibri" w:eastAsia="Calibri" w:hAnsi="Calibri"/>
          <w:i/>
        </w:rPr>
        <w:t xml:space="preserve">  р.       ___________     </w:t>
      </w:r>
      <w:r>
        <w:rPr>
          <w:rFonts w:ascii="Times New Roman" w:eastAsia="Calibri" w:hAnsi="Times New Roman" w:cs="Times New Roman"/>
          <w:sz w:val="28"/>
          <w:szCs w:val="28"/>
        </w:rPr>
        <w:t>Ірина ДУШНЮК</w:t>
      </w:r>
    </w:p>
    <w:p w:rsidR="00C5413A" w:rsidRPr="00C366B5" w:rsidRDefault="00C5413A" w:rsidP="00C5413A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дата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C5413A" w:rsidRPr="00C366B5" w:rsidRDefault="00C5413A" w:rsidP="00C5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Calibri" w:eastAsia="Calibri" w:hAnsi="Calibri"/>
          <w:i/>
        </w:rPr>
        <w:t>___. ___. 2023</w:t>
      </w:r>
      <w:r w:rsidRPr="00C366B5">
        <w:rPr>
          <w:rFonts w:ascii="Calibri" w:eastAsia="Calibri" w:hAnsi="Calibri"/>
          <w:i/>
        </w:rPr>
        <w:t xml:space="preserve"> 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ВОЗНЯК</w:t>
      </w:r>
    </w:p>
    <w:p w:rsidR="00C5413A" w:rsidRPr="00C366B5" w:rsidRDefault="00C5413A" w:rsidP="00C5413A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дата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C5413A" w:rsidRPr="003C3394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Calibri" w:eastAsia="Calibri" w:hAnsi="Calibri"/>
          <w:i/>
        </w:rPr>
        <w:t>___. ___. 2023</w:t>
      </w:r>
      <w:r w:rsidRPr="00C366B5">
        <w:rPr>
          <w:rFonts w:ascii="Calibri" w:eastAsia="Calibri" w:hAnsi="Calibri"/>
          <w:i/>
        </w:rPr>
        <w:t xml:space="preserve"> 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Надія БІЛАС</w:t>
      </w:r>
    </w:p>
    <w:p w:rsidR="00C5413A" w:rsidRPr="00C366B5" w:rsidRDefault="00C5413A" w:rsidP="00C5413A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дата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C5413A" w:rsidRPr="00C366B5" w:rsidRDefault="00C5413A" w:rsidP="00C5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366B5">
        <w:rPr>
          <w:rFonts w:ascii="Calibri" w:eastAsia="Calibri" w:hAnsi="Calibri"/>
          <w:i/>
        </w:rPr>
        <w:t>___. ___.</w:t>
      </w:r>
      <w:r>
        <w:rPr>
          <w:rFonts w:ascii="Calibri" w:eastAsia="Calibri" w:hAnsi="Calibri"/>
          <w:i/>
        </w:rPr>
        <w:t xml:space="preserve"> 2023  р.       ___________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 МИШКОВСЬКИЙ</w:t>
      </w:r>
    </w:p>
    <w:p w:rsidR="00C5413A" w:rsidRPr="00C366B5" w:rsidRDefault="00C5413A" w:rsidP="00C5413A">
      <w:pPr>
        <w:tabs>
          <w:tab w:val="right" w:pos="0"/>
          <w:tab w:val="left" w:pos="2977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дата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C5413A" w:rsidRPr="00C366B5" w:rsidRDefault="00C5413A" w:rsidP="00C54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Calibri" w:eastAsia="Calibri" w:hAnsi="Calibri"/>
          <w:i/>
        </w:rPr>
        <w:t>___. ___. 2023</w:t>
      </w:r>
      <w:r w:rsidRPr="00C366B5">
        <w:rPr>
          <w:rFonts w:ascii="Calibri" w:eastAsia="Calibri" w:hAnsi="Calibri"/>
          <w:i/>
        </w:rPr>
        <w:t xml:space="preserve"> 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Оксана ДІДИК</w:t>
      </w:r>
    </w:p>
    <w:p w:rsidR="00C5413A" w:rsidRPr="00C366B5" w:rsidRDefault="00C5413A" w:rsidP="00C5413A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 дата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C5413A" w:rsidRPr="00DA2882" w:rsidRDefault="00C5413A" w:rsidP="00C54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Calibri" w:eastAsia="Calibri" w:hAnsi="Calibri"/>
          <w:i/>
        </w:rPr>
        <w:t>___. ___. 2023</w:t>
      </w:r>
      <w:r w:rsidRPr="00C366B5">
        <w:rPr>
          <w:rFonts w:ascii="Calibri" w:eastAsia="Calibri" w:hAnsi="Calibri"/>
          <w:i/>
        </w:rPr>
        <w:t xml:space="preserve"> 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Мар’яна ГРУДЛЕВСЬКА</w:t>
      </w:r>
    </w:p>
    <w:p w:rsidR="00C5413A" w:rsidRPr="00C366B5" w:rsidRDefault="00C5413A" w:rsidP="00C5413A">
      <w:pPr>
        <w:tabs>
          <w:tab w:val="right" w:pos="0"/>
        </w:tabs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C366B5">
        <w:rPr>
          <w:rFonts w:ascii="Cambini" w:eastAsia="Cambini" w:hAnsi="Cambini" w:cs="Cambini"/>
          <w:i/>
          <w:lang w:eastAsia="ru-RU"/>
        </w:rPr>
        <w:t xml:space="preserve">                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 xml:space="preserve">                       дата</w:t>
      </w:r>
      <w:r>
        <w:rPr>
          <w:rFonts w:ascii="Cambini" w:eastAsia="Cambini" w:hAnsi="Cambini" w:cs="Cambini"/>
          <w:i/>
          <w:sz w:val="16"/>
          <w:szCs w:val="16"/>
          <w:lang w:eastAsia="ru-RU"/>
        </w:rPr>
        <w:tab/>
        <w:t xml:space="preserve">                           </w:t>
      </w:r>
      <w:r w:rsidRPr="00C366B5">
        <w:rPr>
          <w:rFonts w:ascii="Cambini" w:eastAsia="Cambini" w:hAnsi="Cambini" w:cs="Cambini"/>
          <w:i/>
          <w:sz w:val="16"/>
          <w:szCs w:val="16"/>
          <w:lang w:eastAsia="ru-RU"/>
        </w:rPr>
        <w:t>підпис</w:t>
      </w:r>
      <w:r w:rsidRPr="00C366B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  <w:tab/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 w:eastAsia="uk-UA"/>
        </w:rPr>
      </w:pPr>
      <w:r>
        <w:rPr>
          <w:rFonts w:ascii="Calibri" w:eastAsia="Calibri" w:hAnsi="Calibri"/>
          <w:i/>
        </w:rPr>
        <w:t xml:space="preserve">                                                            </w:t>
      </w:r>
    </w:p>
    <w:p w:rsidR="00C5413A" w:rsidRPr="007F41B4" w:rsidRDefault="00C5413A" w:rsidP="00C5413A">
      <w:pPr>
        <w:spacing w:after="0" w:line="240" w:lineRule="auto"/>
        <w:rPr>
          <w:rFonts w:ascii="Cambini" w:eastAsia="Cambini" w:hAnsi="Cambini" w:cs="Cambini"/>
          <w:i/>
          <w:lang w:eastAsia="ru-RU"/>
        </w:rPr>
      </w:pPr>
      <w:r w:rsidRPr="007F41B4">
        <w:rPr>
          <w:rFonts w:ascii="Calibri" w:eastAsia="Calibri" w:hAnsi="Calibri"/>
        </w:rPr>
        <w:t xml:space="preserve">                                                             </w:t>
      </w:r>
    </w:p>
    <w:p w:rsidR="00C5413A" w:rsidRPr="00DF128A" w:rsidRDefault="00C5413A" w:rsidP="00C541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\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13A" w:rsidRPr="003C3394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3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Додаток 1</w:t>
      </w: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413A" w:rsidRDefault="00C5413A" w:rsidP="00C54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413A" w:rsidRPr="00B521A4" w:rsidRDefault="00C5413A" w:rsidP="00C541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21A4">
        <w:rPr>
          <w:rFonts w:ascii="Times New Roman" w:hAnsi="Times New Roman" w:cs="Times New Roman"/>
          <w:b/>
          <w:sz w:val="32"/>
          <w:szCs w:val="32"/>
        </w:rPr>
        <w:t>Результати навчальних досягнень учнів ліцею імені Ів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B521A4">
        <w:rPr>
          <w:rFonts w:ascii="Times New Roman" w:hAnsi="Times New Roman" w:cs="Times New Roman"/>
          <w:b/>
          <w:sz w:val="32"/>
          <w:szCs w:val="32"/>
        </w:rPr>
        <w:t>на Пулюя</w:t>
      </w:r>
    </w:p>
    <w:p w:rsidR="00C5413A" w:rsidRPr="00B521A4" w:rsidRDefault="00C5413A" w:rsidP="00C541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21A4">
        <w:rPr>
          <w:rFonts w:ascii="Times New Roman" w:hAnsi="Times New Roman" w:cs="Times New Roman"/>
          <w:b/>
          <w:sz w:val="32"/>
          <w:szCs w:val="32"/>
        </w:rPr>
        <w:t xml:space="preserve">за </w:t>
      </w:r>
      <w:r>
        <w:rPr>
          <w:rFonts w:ascii="Times New Roman" w:hAnsi="Times New Roman" w:cs="Times New Roman"/>
          <w:b/>
          <w:sz w:val="32"/>
          <w:szCs w:val="32"/>
        </w:rPr>
        <w:t xml:space="preserve"> 2022/2023 навчальний рік</w:t>
      </w:r>
    </w:p>
    <w:p w:rsidR="00C5413A" w:rsidRDefault="00C5413A" w:rsidP="00C5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13A" w:rsidRDefault="00C5413A" w:rsidP="00C5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0"/>
        <w:gridCol w:w="982"/>
        <w:gridCol w:w="985"/>
        <w:gridCol w:w="974"/>
        <w:gridCol w:w="983"/>
        <w:gridCol w:w="971"/>
        <w:gridCol w:w="984"/>
        <w:gridCol w:w="971"/>
        <w:gridCol w:w="984"/>
        <w:gridCol w:w="971"/>
      </w:tblGrid>
      <w:tr w:rsidR="00C5413A" w:rsidRPr="009A6618" w:rsidTr="009B5F2D">
        <w:tc>
          <w:tcPr>
            <w:tcW w:w="2032" w:type="dxa"/>
            <w:gridSpan w:val="2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gridSpan w:val="2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18">
              <w:rPr>
                <w:rFonts w:ascii="Times New Roman" w:hAnsi="Times New Roman" w:cs="Times New Roman"/>
                <w:sz w:val="28"/>
                <w:szCs w:val="28"/>
              </w:rPr>
              <w:t>Початковий</w:t>
            </w:r>
          </w:p>
        </w:tc>
        <w:tc>
          <w:tcPr>
            <w:tcW w:w="1954" w:type="dxa"/>
            <w:gridSpan w:val="2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18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</w:p>
        </w:tc>
        <w:tc>
          <w:tcPr>
            <w:tcW w:w="1955" w:type="dxa"/>
            <w:gridSpan w:val="2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18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</w:tc>
        <w:tc>
          <w:tcPr>
            <w:tcW w:w="1955" w:type="dxa"/>
            <w:gridSpan w:val="2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18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</w:p>
        </w:tc>
      </w:tr>
      <w:tr w:rsidR="00C5413A" w:rsidRPr="009A6618" w:rsidTr="009B5F2D">
        <w:tc>
          <w:tcPr>
            <w:tcW w:w="1050" w:type="dxa"/>
          </w:tcPr>
          <w:p w:rsidR="00C5413A" w:rsidRPr="009A6618" w:rsidRDefault="00C5413A" w:rsidP="009B5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18"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</w:p>
        </w:tc>
        <w:tc>
          <w:tcPr>
            <w:tcW w:w="982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18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</w:p>
        </w:tc>
        <w:tc>
          <w:tcPr>
            <w:tcW w:w="985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18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</w:p>
        </w:tc>
        <w:tc>
          <w:tcPr>
            <w:tcW w:w="97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1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3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18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61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5413A" w:rsidRPr="009A6618" w:rsidTr="009B5F2D">
        <w:tc>
          <w:tcPr>
            <w:tcW w:w="1050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985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98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71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31,3</w:t>
            </w:r>
          </w:p>
        </w:tc>
        <w:tc>
          <w:tcPr>
            <w:tcW w:w="984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71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</w:tc>
        <w:tc>
          <w:tcPr>
            <w:tcW w:w="984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71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28,7</w:t>
            </w:r>
          </w:p>
        </w:tc>
      </w:tr>
      <w:tr w:rsidR="00C5413A" w:rsidRPr="009A6618" w:rsidTr="009B5F2D">
        <w:tc>
          <w:tcPr>
            <w:tcW w:w="1050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985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4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98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71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31,1</w:t>
            </w:r>
          </w:p>
        </w:tc>
        <w:tc>
          <w:tcPr>
            <w:tcW w:w="984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71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  <w:tc>
          <w:tcPr>
            <w:tcW w:w="984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71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</w:tr>
      <w:tr w:rsidR="00C5413A" w:rsidRPr="009A6618" w:rsidTr="009B5F2D">
        <w:tc>
          <w:tcPr>
            <w:tcW w:w="1050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85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3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1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984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71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62,7</w:t>
            </w:r>
          </w:p>
        </w:tc>
        <w:tc>
          <w:tcPr>
            <w:tcW w:w="984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71" w:type="dxa"/>
          </w:tcPr>
          <w:p w:rsidR="00C5413A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413A" w:rsidRPr="009A6618" w:rsidTr="009B5F2D">
        <w:tc>
          <w:tcPr>
            <w:tcW w:w="1050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2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985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3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48,6</w:t>
            </w:r>
          </w:p>
        </w:tc>
        <w:tc>
          <w:tcPr>
            <w:tcW w:w="98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36,7</w:t>
            </w:r>
          </w:p>
        </w:tc>
        <w:tc>
          <w:tcPr>
            <w:tcW w:w="98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</w:t>
            </w:r>
          </w:p>
        </w:tc>
      </w:tr>
      <w:tr w:rsidR="00C5413A" w:rsidRPr="009A6618" w:rsidTr="009B5F2D">
        <w:tc>
          <w:tcPr>
            <w:tcW w:w="1050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2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85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3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  <w:tc>
          <w:tcPr>
            <w:tcW w:w="98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8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</w:tr>
      <w:tr w:rsidR="00C5413A" w:rsidRPr="009A6618" w:rsidTr="009B5F2D">
        <w:tc>
          <w:tcPr>
            <w:tcW w:w="1050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2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85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3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39,8</w:t>
            </w:r>
          </w:p>
        </w:tc>
        <w:tc>
          <w:tcPr>
            <w:tcW w:w="98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47,3</w:t>
            </w:r>
          </w:p>
        </w:tc>
        <w:tc>
          <w:tcPr>
            <w:tcW w:w="98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</w:tc>
      </w:tr>
      <w:tr w:rsidR="00C5413A" w:rsidRPr="009A6618" w:rsidTr="009B5F2D">
        <w:tc>
          <w:tcPr>
            <w:tcW w:w="1050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985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983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39,2</w:t>
            </w:r>
          </w:p>
        </w:tc>
        <w:tc>
          <w:tcPr>
            <w:tcW w:w="98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41,2</w:t>
            </w:r>
          </w:p>
        </w:tc>
        <w:tc>
          <w:tcPr>
            <w:tcW w:w="98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</w:tr>
      <w:tr w:rsidR="00C5413A" w:rsidRPr="009A6618" w:rsidTr="009B5F2D">
        <w:tc>
          <w:tcPr>
            <w:tcW w:w="1050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2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85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3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98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61,5</w:t>
            </w:r>
          </w:p>
        </w:tc>
        <w:tc>
          <w:tcPr>
            <w:tcW w:w="98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</w:p>
        </w:tc>
      </w:tr>
      <w:tr w:rsidR="00C5413A" w:rsidRPr="009A6618" w:rsidTr="009B5F2D">
        <w:tc>
          <w:tcPr>
            <w:tcW w:w="1050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85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983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98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45,2</w:t>
            </w:r>
          </w:p>
        </w:tc>
        <w:tc>
          <w:tcPr>
            <w:tcW w:w="98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16,1</w:t>
            </w:r>
          </w:p>
        </w:tc>
      </w:tr>
      <w:tr w:rsidR="00C5413A" w:rsidRPr="009A6618" w:rsidTr="009B5F2D">
        <w:tc>
          <w:tcPr>
            <w:tcW w:w="1050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982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</w:p>
        </w:tc>
        <w:tc>
          <w:tcPr>
            <w:tcW w:w="985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1,06</w:t>
            </w:r>
          </w:p>
        </w:tc>
        <w:tc>
          <w:tcPr>
            <w:tcW w:w="983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33,07</w:t>
            </w:r>
          </w:p>
        </w:tc>
        <w:tc>
          <w:tcPr>
            <w:tcW w:w="98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45,68</w:t>
            </w:r>
          </w:p>
        </w:tc>
        <w:tc>
          <w:tcPr>
            <w:tcW w:w="984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971" w:type="dxa"/>
          </w:tcPr>
          <w:p w:rsidR="00C5413A" w:rsidRPr="009A6618" w:rsidRDefault="00C5413A" w:rsidP="009B5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20,19</w:t>
            </w:r>
          </w:p>
        </w:tc>
      </w:tr>
    </w:tbl>
    <w:p w:rsidR="00C5413A" w:rsidRDefault="00C5413A" w:rsidP="00C5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13A" w:rsidRDefault="00C5413A" w:rsidP="00C5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D93" w:rsidRDefault="004A6D93"/>
    <w:p w:rsidR="0080086E" w:rsidRDefault="0080086E"/>
    <w:p w:rsidR="0080086E" w:rsidRDefault="0080086E"/>
    <w:p w:rsidR="0080086E" w:rsidRDefault="0080086E"/>
    <w:p w:rsidR="0080086E" w:rsidRDefault="0080086E"/>
    <w:p w:rsidR="0080086E" w:rsidRDefault="0080086E"/>
    <w:p w:rsidR="0080086E" w:rsidRDefault="0080086E"/>
    <w:p w:rsidR="0080086E" w:rsidRDefault="0080086E"/>
    <w:p w:rsidR="0080086E" w:rsidRDefault="0080086E"/>
    <w:p w:rsidR="0080086E" w:rsidRDefault="0080086E"/>
    <w:p w:rsidR="0080086E" w:rsidRDefault="0080086E"/>
    <w:p w:rsidR="0080086E" w:rsidRDefault="0080086E"/>
    <w:p w:rsidR="0080086E" w:rsidRDefault="0080086E"/>
    <w:sectPr w:rsidR="008008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nicipal_lviv_108">
    <w:altName w:val="Times New Roman"/>
    <w:panose1 w:val="00000000000000000000"/>
    <w:charset w:val="00"/>
    <w:family w:val="modern"/>
    <w:notTrueType/>
    <w:pitch w:val="variable"/>
    <w:sig w:usb0="00000207" w:usb1="00000000" w:usb2="00000000" w:usb3="00000000" w:csb0="00000007" w:csb1="00000000"/>
  </w:font>
  <w:font w:name="Cambin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A3F08"/>
    <w:multiLevelType w:val="hybridMultilevel"/>
    <w:tmpl w:val="0AE65F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3A"/>
    <w:rsid w:val="004A6D93"/>
    <w:rsid w:val="0080086E"/>
    <w:rsid w:val="00C022D7"/>
    <w:rsid w:val="00C5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08A0"/>
  <w15:docId w15:val="{C4B7E316-C4E0-44A0-AC47-544C3C2D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0086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08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0086E"/>
  </w:style>
  <w:style w:type="paragraph" w:styleId="a8">
    <w:name w:val="footer"/>
    <w:basedOn w:val="a"/>
    <w:link w:val="a9"/>
    <w:uiPriority w:val="99"/>
    <w:unhideWhenUsed/>
    <w:rsid w:val="008008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0086E"/>
  </w:style>
  <w:style w:type="paragraph" w:styleId="aa">
    <w:name w:val="List Paragraph"/>
    <w:basedOn w:val="a"/>
    <w:uiPriority w:val="34"/>
    <w:qFormat/>
    <w:rsid w:val="00800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8349</Words>
  <Characters>4759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37</dc:creator>
  <cp:lastModifiedBy>Dell</cp:lastModifiedBy>
  <cp:revision>2</cp:revision>
  <dcterms:created xsi:type="dcterms:W3CDTF">2023-11-07T22:34:00Z</dcterms:created>
  <dcterms:modified xsi:type="dcterms:W3CDTF">2023-11-07T22:34:00Z</dcterms:modified>
</cp:coreProperties>
</file>