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56" w:rsidRDefault="004019E3">
      <w:pPr>
        <w:pStyle w:val="a3"/>
        <w:spacing w:before="4"/>
        <w:ind w:left="0"/>
        <w:jc w:val="left"/>
        <w:rPr>
          <w:sz w:val="1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60.5pt;margin-top:-79.95pt;width:598pt;height:466.45pt;z-index:251659264;mso-position-horizontal-relative:text;mso-position-vertical-relative:text;mso-width-relative:page;mso-height-relative:page">
            <v:imagedata r:id="rId6" o:title="2"/>
          </v:shape>
        </w:pict>
      </w:r>
    </w:p>
    <w:p w:rsidR="00561956" w:rsidRDefault="00561956">
      <w:pPr>
        <w:rPr>
          <w:sz w:val="17"/>
        </w:rPr>
        <w:sectPr w:rsidR="00561956">
          <w:type w:val="continuous"/>
          <w:pgSz w:w="11910" w:h="16840"/>
          <w:pgMar w:top="1580" w:right="157" w:bottom="280" w:left="1160" w:header="708" w:footer="708" w:gutter="0"/>
          <w:cols w:space="720"/>
        </w:sectPr>
      </w:pPr>
      <w:bookmarkStart w:id="0" w:name="_GoBack"/>
      <w:bookmarkEnd w:id="0"/>
    </w:p>
    <w:p w:rsidR="00561956" w:rsidRDefault="00A80A28">
      <w:pPr>
        <w:spacing w:before="76" w:line="319" w:lineRule="exact"/>
        <w:ind w:left="1102" w:right="1244"/>
        <w:jc w:val="center"/>
        <w:rPr>
          <w:b/>
          <w:sz w:val="28"/>
        </w:rPr>
      </w:pPr>
      <w:r>
        <w:rPr>
          <w:b/>
          <w:sz w:val="28"/>
        </w:rPr>
        <w:lastRenderedPageBreak/>
        <w:t>І.</w:t>
      </w:r>
      <w:r>
        <w:rPr>
          <w:b/>
          <w:spacing w:val="-5"/>
          <w:sz w:val="28"/>
        </w:rPr>
        <w:t xml:space="preserve"> </w:t>
      </w:r>
      <w:r>
        <w:rPr>
          <w:b/>
          <w:sz w:val="28"/>
        </w:rPr>
        <w:t>ЗАГАЛЬНІ</w:t>
      </w:r>
      <w:r>
        <w:rPr>
          <w:b/>
          <w:spacing w:val="-2"/>
          <w:sz w:val="28"/>
        </w:rPr>
        <w:t xml:space="preserve"> ПОЛОЖЕННЯ</w:t>
      </w:r>
    </w:p>
    <w:p w:rsidR="00561956" w:rsidRDefault="00A80A28">
      <w:pPr>
        <w:pStyle w:val="a4"/>
        <w:numPr>
          <w:ilvl w:val="1"/>
          <w:numId w:val="9"/>
        </w:numPr>
        <w:tabs>
          <w:tab w:val="left" w:pos="1063"/>
        </w:tabs>
        <w:ind w:right="684" w:firstLine="0"/>
        <w:jc w:val="both"/>
        <w:rPr>
          <w:sz w:val="28"/>
        </w:rPr>
      </w:pPr>
      <w:r>
        <w:rPr>
          <w:sz w:val="28"/>
        </w:rPr>
        <w:t>Положення про академічну доброчесність учасників освітнього процесу Ліцею імені Івана Пулюя ЛМР м. Львова (далі-Положення) є внутрішнім</w:t>
      </w:r>
      <w:r>
        <w:rPr>
          <w:spacing w:val="80"/>
          <w:sz w:val="28"/>
        </w:rPr>
        <w:t xml:space="preserve">  </w:t>
      </w:r>
      <w:r>
        <w:rPr>
          <w:sz w:val="28"/>
        </w:rPr>
        <w:t>підзаконним</w:t>
      </w:r>
      <w:r>
        <w:rPr>
          <w:spacing w:val="80"/>
          <w:sz w:val="28"/>
        </w:rPr>
        <w:t xml:space="preserve">  </w:t>
      </w:r>
      <w:r>
        <w:rPr>
          <w:sz w:val="28"/>
        </w:rPr>
        <w:t>нормативним</w:t>
      </w:r>
      <w:r>
        <w:rPr>
          <w:spacing w:val="80"/>
          <w:w w:val="150"/>
          <w:sz w:val="28"/>
        </w:rPr>
        <w:t xml:space="preserve">  </w:t>
      </w:r>
      <w:r>
        <w:rPr>
          <w:sz w:val="28"/>
        </w:rPr>
        <w:t>актом,</w:t>
      </w:r>
      <w:r>
        <w:rPr>
          <w:spacing w:val="80"/>
          <w:sz w:val="28"/>
        </w:rPr>
        <w:t xml:space="preserve">  </w:t>
      </w:r>
      <w:r>
        <w:rPr>
          <w:sz w:val="28"/>
        </w:rPr>
        <w:t>який</w:t>
      </w:r>
      <w:r>
        <w:rPr>
          <w:spacing w:val="80"/>
          <w:sz w:val="28"/>
        </w:rPr>
        <w:t xml:space="preserve">  </w:t>
      </w:r>
      <w:r>
        <w:rPr>
          <w:sz w:val="28"/>
        </w:rPr>
        <w:t>спрямований</w:t>
      </w:r>
      <w:r>
        <w:rPr>
          <w:spacing w:val="80"/>
          <w:w w:val="150"/>
          <w:sz w:val="28"/>
        </w:rPr>
        <w:t xml:space="preserve"> </w:t>
      </w:r>
      <w:r>
        <w:rPr>
          <w:sz w:val="28"/>
        </w:rPr>
        <w:t>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w:t>
      </w:r>
    </w:p>
    <w:p w:rsidR="00561956" w:rsidRDefault="00A80A28">
      <w:pPr>
        <w:pStyle w:val="a4"/>
        <w:numPr>
          <w:ilvl w:val="1"/>
          <w:numId w:val="9"/>
        </w:numPr>
        <w:tabs>
          <w:tab w:val="left" w:pos="1084"/>
        </w:tabs>
        <w:ind w:right="681" w:firstLine="0"/>
        <w:jc w:val="both"/>
        <w:rPr>
          <w:sz w:val="28"/>
        </w:rPr>
      </w:pPr>
      <w:r>
        <w:rPr>
          <w:sz w:val="28"/>
        </w:rPr>
        <w:t xml:space="preserve">Положення розроблено на основі Конвенції ООН «Про права дитини» (1989), Конституції України, Законів України «Про освіту», «Про повну загальну середню освіту», «Про запобігання корупції», «Про авторські та суміжні права», Статуту Наукового ліцею №3, Правил внутрішнього </w:t>
      </w:r>
      <w:r>
        <w:rPr>
          <w:spacing w:val="-2"/>
          <w:sz w:val="28"/>
        </w:rPr>
        <w:t>розпорядку.</w:t>
      </w:r>
    </w:p>
    <w:p w:rsidR="00561956" w:rsidRDefault="00A80A28">
      <w:pPr>
        <w:spacing w:before="4"/>
        <w:ind w:left="2154" w:right="191" w:hanging="168"/>
        <w:rPr>
          <w:b/>
          <w:sz w:val="28"/>
        </w:rPr>
      </w:pPr>
      <w:r>
        <w:rPr>
          <w:b/>
          <w:sz w:val="28"/>
        </w:rPr>
        <w:t>ІІ.</w:t>
      </w:r>
      <w:r>
        <w:rPr>
          <w:b/>
          <w:spacing w:val="-5"/>
          <w:sz w:val="28"/>
        </w:rPr>
        <w:t xml:space="preserve"> </w:t>
      </w:r>
      <w:r>
        <w:rPr>
          <w:b/>
          <w:sz w:val="28"/>
        </w:rPr>
        <w:t>ПОНЯТТЯ,</w:t>
      </w:r>
      <w:r>
        <w:rPr>
          <w:b/>
          <w:spacing w:val="-5"/>
          <w:sz w:val="28"/>
        </w:rPr>
        <w:t xml:space="preserve"> </w:t>
      </w:r>
      <w:r>
        <w:rPr>
          <w:b/>
          <w:sz w:val="28"/>
        </w:rPr>
        <w:t>ПРИНЦИПИ,</w:t>
      </w:r>
      <w:r>
        <w:rPr>
          <w:b/>
          <w:spacing w:val="40"/>
          <w:sz w:val="28"/>
        </w:rPr>
        <w:t xml:space="preserve"> </w:t>
      </w:r>
      <w:r>
        <w:rPr>
          <w:b/>
          <w:sz w:val="28"/>
        </w:rPr>
        <w:t>НОРМИ</w:t>
      </w:r>
      <w:r>
        <w:rPr>
          <w:b/>
          <w:spacing w:val="-4"/>
          <w:sz w:val="28"/>
        </w:rPr>
        <w:t xml:space="preserve"> </w:t>
      </w:r>
      <w:r>
        <w:rPr>
          <w:b/>
          <w:sz w:val="28"/>
        </w:rPr>
        <w:t>ЕТИКИ</w:t>
      </w:r>
      <w:r>
        <w:rPr>
          <w:b/>
          <w:spacing w:val="-4"/>
          <w:sz w:val="28"/>
        </w:rPr>
        <w:t xml:space="preserve"> </w:t>
      </w:r>
      <w:r>
        <w:rPr>
          <w:b/>
          <w:sz w:val="28"/>
        </w:rPr>
        <w:t>ТА АКАДЕМІЧНОЇ ДОБРОЧЕСНОСТІ ЗАКЛАДУ</w:t>
      </w:r>
    </w:p>
    <w:p w:rsidR="00561956" w:rsidRDefault="00A80A28">
      <w:pPr>
        <w:pStyle w:val="a4"/>
        <w:numPr>
          <w:ilvl w:val="1"/>
          <w:numId w:val="8"/>
        </w:numPr>
        <w:tabs>
          <w:tab w:val="left" w:pos="1171"/>
        </w:tabs>
        <w:ind w:right="685" w:firstLine="0"/>
        <w:jc w:val="both"/>
        <w:rPr>
          <w:sz w:val="28"/>
        </w:rPr>
      </w:pPr>
      <w:r>
        <w:rPr>
          <w:sz w:val="28"/>
        </w:rPr>
        <w:t>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561956" w:rsidRDefault="00A80A28">
      <w:pPr>
        <w:pStyle w:val="a4"/>
        <w:numPr>
          <w:ilvl w:val="1"/>
          <w:numId w:val="8"/>
        </w:numPr>
        <w:tabs>
          <w:tab w:val="left" w:pos="1079"/>
        </w:tabs>
        <w:ind w:right="687" w:firstLine="0"/>
        <w:jc w:val="both"/>
        <w:rPr>
          <w:sz w:val="28"/>
        </w:rPr>
      </w:pPr>
      <w:r>
        <w:rPr>
          <w:sz w:val="28"/>
        </w:rPr>
        <w:t>Для забезпечення академічної доброчесності</w:t>
      </w:r>
      <w:r>
        <w:rPr>
          <w:spacing w:val="40"/>
          <w:sz w:val="28"/>
        </w:rPr>
        <w:t xml:space="preserve"> </w:t>
      </w:r>
      <w:r>
        <w:rPr>
          <w:sz w:val="28"/>
        </w:rPr>
        <w:t>необхідно дотримуватися наступних принципів:</w:t>
      </w:r>
    </w:p>
    <w:p w:rsidR="00561956" w:rsidRDefault="00A80A28">
      <w:pPr>
        <w:pStyle w:val="a4"/>
        <w:numPr>
          <w:ilvl w:val="2"/>
          <w:numId w:val="8"/>
        </w:numPr>
        <w:tabs>
          <w:tab w:val="left" w:pos="1482"/>
          <w:tab w:val="left" w:pos="1483"/>
        </w:tabs>
        <w:spacing w:line="321" w:lineRule="exact"/>
        <w:ind w:hanging="582"/>
        <w:jc w:val="left"/>
        <w:rPr>
          <w:sz w:val="28"/>
        </w:rPr>
      </w:pPr>
      <w:r>
        <w:rPr>
          <w:spacing w:val="-2"/>
          <w:sz w:val="28"/>
        </w:rPr>
        <w:t>демократизм;</w:t>
      </w:r>
    </w:p>
    <w:p w:rsidR="00561956" w:rsidRDefault="00A80A28">
      <w:pPr>
        <w:pStyle w:val="a4"/>
        <w:numPr>
          <w:ilvl w:val="2"/>
          <w:numId w:val="8"/>
        </w:numPr>
        <w:tabs>
          <w:tab w:val="left" w:pos="1482"/>
          <w:tab w:val="left" w:pos="1483"/>
        </w:tabs>
        <w:spacing w:line="322" w:lineRule="exact"/>
        <w:ind w:hanging="582"/>
        <w:jc w:val="left"/>
        <w:rPr>
          <w:sz w:val="28"/>
        </w:rPr>
      </w:pPr>
      <w:r>
        <w:rPr>
          <w:spacing w:val="-2"/>
          <w:sz w:val="28"/>
        </w:rPr>
        <w:t>законність;</w:t>
      </w:r>
    </w:p>
    <w:p w:rsidR="00561956" w:rsidRDefault="00A80A28">
      <w:pPr>
        <w:pStyle w:val="a4"/>
        <w:numPr>
          <w:ilvl w:val="2"/>
          <w:numId w:val="8"/>
        </w:numPr>
        <w:tabs>
          <w:tab w:val="left" w:pos="1482"/>
          <w:tab w:val="left" w:pos="1483"/>
        </w:tabs>
        <w:spacing w:line="322" w:lineRule="exact"/>
        <w:ind w:hanging="582"/>
        <w:jc w:val="left"/>
        <w:rPr>
          <w:sz w:val="28"/>
        </w:rPr>
      </w:pPr>
      <w:r>
        <w:rPr>
          <w:sz w:val="28"/>
        </w:rPr>
        <w:t>верховенство</w:t>
      </w:r>
      <w:r>
        <w:rPr>
          <w:spacing w:val="-9"/>
          <w:sz w:val="28"/>
        </w:rPr>
        <w:t xml:space="preserve"> </w:t>
      </w:r>
      <w:r>
        <w:rPr>
          <w:spacing w:val="-2"/>
          <w:sz w:val="28"/>
        </w:rPr>
        <w:t>права;</w:t>
      </w:r>
    </w:p>
    <w:p w:rsidR="00561956" w:rsidRDefault="00A80A28">
      <w:pPr>
        <w:pStyle w:val="a4"/>
        <w:numPr>
          <w:ilvl w:val="2"/>
          <w:numId w:val="8"/>
        </w:numPr>
        <w:tabs>
          <w:tab w:val="left" w:pos="1482"/>
          <w:tab w:val="left" w:pos="1483"/>
        </w:tabs>
        <w:ind w:hanging="582"/>
        <w:jc w:val="left"/>
        <w:rPr>
          <w:sz w:val="28"/>
        </w:rPr>
      </w:pPr>
      <w:r>
        <w:rPr>
          <w:sz w:val="28"/>
        </w:rPr>
        <w:t>соціальна</w:t>
      </w:r>
      <w:r>
        <w:rPr>
          <w:spacing w:val="-3"/>
          <w:sz w:val="28"/>
        </w:rPr>
        <w:t xml:space="preserve"> </w:t>
      </w:r>
      <w:r>
        <w:rPr>
          <w:spacing w:val="-2"/>
          <w:sz w:val="28"/>
        </w:rPr>
        <w:t>справедливість;</w:t>
      </w:r>
    </w:p>
    <w:p w:rsidR="00561956" w:rsidRDefault="00A80A28">
      <w:pPr>
        <w:pStyle w:val="a4"/>
        <w:numPr>
          <w:ilvl w:val="2"/>
          <w:numId w:val="8"/>
        </w:numPr>
        <w:tabs>
          <w:tab w:val="left" w:pos="1482"/>
          <w:tab w:val="left" w:pos="1483"/>
        </w:tabs>
        <w:spacing w:line="322" w:lineRule="exact"/>
        <w:ind w:hanging="582"/>
        <w:jc w:val="left"/>
        <w:rPr>
          <w:sz w:val="28"/>
        </w:rPr>
      </w:pPr>
      <w:r>
        <w:rPr>
          <w:sz w:val="28"/>
        </w:rPr>
        <w:t>пріоритет</w:t>
      </w:r>
      <w:r>
        <w:rPr>
          <w:spacing w:val="-5"/>
          <w:sz w:val="28"/>
        </w:rPr>
        <w:t xml:space="preserve"> </w:t>
      </w:r>
      <w:r>
        <w:rPr>
          <w:sz w:val="28"/>
        </w:rPr>
        <w:t>прав</w:t>
      </w:r>
      <w:r>
        <w:rPr>
          <w:spacing w:val="-7"/>
          <w:sz w:val="28"/>
        </w:rPr>
        <w:t xml:space="preserve"> </w:t>
      </w:r>
      <w:r>
        <w:rPr>
          <w:sz w:val="28"/>
        </w:rPr>
        <w:t>і</w:t>
      </w:r>
      <w:r>
        <w:rPr>
          <w:spacing w:val="-2"/>
          <w:sz w:val="28"/>
        </w:rPr>
        <w:t xml:space="preserve"> </w:t>
      </w:r>
      <w:r>
        <w:rPr>
          <w:sz w:val="28"/>
        </w:rPr>
        <w:t>свобод</w:t>
      </w:r>
      <w:r>
        <w:rPr>
          <w:spacing w:val="-2"/>
          <w:sz w:val="28"/>
        </w:rPr>
        <w:t xml:space="preserve"> </w:t>
      </w:r>
      <w:r>
        <w:rPr>
          <w:sz w:val="28"/>
        </w:rPr>
        <w:t>людини</w:t>
      </w:r>
      <w:r>
        <w:rPr>
          <w:spacing w:val="-3"/>
          <w:sz w:val="28"/>
        </w:rPr>
        <w:t xml:space="preserve"> </w:t>
      </w:r>
      <w:r>
        <w:rPr>
          <w:sz w:val="28"/>
        </w:rPr>
        <w:t>і</w:t>
      </w:r>
      <w:r>
        <w:rPr>
          <w:spacing w:val="-3"/>
          <w:sz w:val="28"/>
        </w:rPr>
        <w:t xml:space="preserve"> </w:t>
      </w:r>
      <w:r>
        <w:rPr>
          <w:spacing w:val="-2"/>
          <w:sz w:val="28"/>
        </w:rPr>
        <w:t>громадянина;</w:t>
      </w:r>
    </w:p>
    <w:p w:rsidR="00561956" w:rsidRDefault="00A80A28">
      <w:pPr>
        <w:pStyle w:val="a4"/>
        <w:numPr>
          <w:ilvl w:val="2"/>
          <w:numId w:val="8"/>
        </w:numPr>
        <w:tabs>
          <w:tab w:val="left" w:pos="1482"/>
          <w:tab w:val="left" w:pos="1483"/>
        </w:tabs>
        <w:spacing w:line="322" w:lineRule="exact"/>
        <w:ind w:hanging="582"/>
        <w:jc w:val="left"/>
        <w:rPr>
          <w:sz w:val="28"/>
        </w:rPr>
      </w:pPr>
      <w:r>
        <w:rPr>
          <w:spacing w:val="-2"/>
          <w:sz w:val="28"/>
        </w:rPr>
        <w:t>рівноправність;</w:t>
      </w:r>
    </w:p>
    <w:p w:rsidR="00561956" w:rsidRDefault="00A80A28">
      <w:pPr>
        <w:pStyle w:val="a4"/>
        <w:numPr>
          <w:ilvl w:val="2"/>
          <w:numId w:val="8"/>
        </w:numPr>
        <w:tabs>
          <w:tab w:val="left" w:pos="1482"/>
          <w:tab w:val="left" w:pos="1483"/>
        </w:tabs>
        <w:spacing w:line="322" w:lineRule="exact"/>
        <w:ind w:hanging="582"/>
        <w:jc w:val="left"/>
        <w:rPr>
          <w:sz w:val="28"/>
        </w:rPr>
      </w:pPr>
      <w:r>
        <w:rPr>
          <w:sz w:val="28"/>
        </w:rPr>
        <w:t>гарантування</w:t>
      </w:r>
      <w:r>
        <w:rPr>
          <w:spacing w:val="-3"/>
          <w:sz w:val="28"/>
        </w:rPr>
        <w:t xml:space="preserve"> </w:t>
      </w:r>
      <w:r>
        <w:rPr>
          <w:sz w:val="28"/>
        </w:rPr>
        <w:t>прав</w:t>
      </w:r>
      <w:r>
        <w:rPr>
          <w:spacing w:val="-4"/>
          <w:sz w:val="28"/>
        </w:rPr>
        <w:t xml:space="preserve"> </w:t>
      </w:r>
      <w:r>
        <w:rPr>
          <w:sz w:val="28"/>
        </w:rPr>
        <w:t>і</w:t>
      </w:r>
      <w:r>
        <w:rPr>
          <w:spacing w:val="-2"/>
          <w:sz w:val="28"/>
        </w:rPr>
        <w:t xml:space="preserve"> свобод;</w:t>
      </w:r>
    </w:p>
    <w:p w:rsidR="00561956" w:rsidRDefault="00A80A28">
      <w:pPr>
        <w:pStyle w:val="a4"/>
        <w:numPr>
          <w:ilvl w:val="2"/>
          <w:numId w:val="8"/>
        </w:numPr>
        <w:tabs>
          <w:tab w:val="left" w:pos="1482"/>
          <w:tab w:val="left" w:pos="1483"/>
        </w:tabs>
        <w:spacing w:line="322" w:lineRule="exact"/>
        <w:ind w:hanging="582"/>
        <w:jc w:val="left"/>
        <w:rPr>
          <w:sz w:val="28"/>
        </w:rPr>
      </w:pPr>
      <w:r>
        <w:rPr>
          <w:spacing w:val="-2"/>
          <w:sz w:val="28"/>
        </w:rPr>
        <w:t>науковість;</w:t>
      </w:r>
    </w:p>
    <w:p w:rsidR="00561956" w:rsidRDefault="00A80A28">
      <w:pPr>
        <w:pStyle w:val="a4"/>
        <w:numPr>
          <w:ilvl w:val="2"/>
          <w:numId w:val="8"/>
        </w:numPr>
        <w:tabs>
          <w:tab w:val="left" w:pos="1482"/>
          <w:tab w:val="left" w:pos="1483"/>
        </w:tabs>
        <w:spacing w:line="322" w:lineRule="exact"/>
        <w:ind w:hanging="582"/>
        <w:jc w:val="left"/>
        <w:rPr>
          <w:sz w:val="28"/>
        </w:rPr>
      </w:pPr>
      <w:r>
        <w:rPr>
          <w:sz w:val="28"/>
        </w:rPr>
        <w:t>професіоналізм</w:t>
      </w:r>
      <w:r>
        <w:rPr>
          <w:spacing w:val="-9"/>
          <w:sz w:val="28"/>
        </w:rPr>
        <w:t xml:space="preserve"> </w:t>
      </w:r>
      <w:r>
        <w:rPr>
          <w:sz w:val="28"/>
        </w:rPr>
        <w:t>та</w:t>
      </w:r>
      <w:r>
        <w:rPr>
          <w:spacing w:val="-3"/>
          <w:sz w:val="28"/>
        </w:rPr>
        <w:t xml:space="preserve"> </w:t>
      </w:r>
      <w:r>
        <w:rPr>
          <w:spacing w:val="-2"/>
          <w:sz w:val="28"/>
        </w:rPr>
        <w:t>компетентність;</w:t>
      </w:r>
    </w:p>
    <w:p w:rsidR="00561956" w:rsidRDefault="00A80A28">
      <w:pPr>
        <w:pStyle w:val="a4"/>
        <w:numPr>
          <w:ilvl w:val="2"/>
          <w:numId w:val="8"/>
        </w:numPr>
        <w:tabs>
          <w:tab w:val="left" w:pos="1482"/>
          <w:tab w:val="left" w:pos="1483"/>
        </w:tabs>
        <w:ind w:hanging="582"/>
        <w:jc w:val="left"/>
        <w:rPr>
          <w:sz w:val="28"/>
        </w:rPr>
      </w:pPr>
      <w:r>
        <w:rPr>
          <w:sz w:val="28"/>
        </w:rPr>
        <w:t>повага</w:t>
      </w:r>
      <w:r>
        <w:rPr>
          <w:spacing w:val="-4"/>
          <w:sz w:val="28"/>
        </w:rPr>
        <w:t xml:space="preserve"> </w:t>
      </w:r>
      <w:r>
        <w:rPr>
          <w:sz w:val="28"/>
        </w:rPr>
        <w:t>та</w:t>
      </w:r>
      <w:r>
        <w:rPr>
          <w:spacing w:val="-4"/>
          <w:sz w:val="28"/>
        </w:rPr>
        <w:t xml:space="preserve"> </w:t>
      </w:r>
      <w:r>
        <w:rPr>
          <w:sz w:val="28"/>
        </w:rPr>
        <w:t>взаємна</w:t>
      </w:r>
      <w:r>
        <w:rPr>
          <w:spacing w:val="-3"/>
          <w:sz w:val="28"/>
        </w:rPr>
        <w:t xml:space="preserve"> </w:t>
      </w:r>
      <w:r>
        <w:rPr>
          <w:spacing w:val="-2"/>
          <w:sz w:val="28"/>
        </w:rPr>
        <w:t>довіра;</w:t>
      </w:r>
    </w:p>
    <w:p w:rsidR="00561956" w:rsidRDefault="00A80A28">
      <w:pPr>
        <w:pStyle w:val="a4"/>
        <w:numPr>
          <w:ilvl w:val="2"/>
          <w:numId w:val="8"/>
        </w:numPr>
        <w:tabs>
          <w:tab w:val="left" w:pos="1482"/>
          <w:tab w:val="left" w:pos="1483"/>
        </w:tabs>
        <w:ind w:hanging="582"/>
        <w:jc w:val="left"/>
        <w:rPr>
          <w:sz w:val="28"/>
        </w:rPr>
      </w:pPr>
      <w:r>
        <w:rPr>
          <w:sz w:val="28"/>
        </w:rPr>
        <w:t>відкритість</w:t>
      </w:r>
      <w:r>
        <w:rPr>
          <w:spacing w:val="-6"/>
          <w:sz w:val="28"/>
        </w:rPr>
        <w:t xml:space="preserve"> </w:t>
      </w:r>
      <w:r>
        <w:rPr>
          <w:sz w:val="28"/>
        </w:rPr>
        <w:t xml:space="preserve">і </w:t>
      </w:r>
      <w:r>
        <w:rPr>
          <w:spacing w:val="-2"/>
          <w:sz w:val="28"/>
        </w:rPr>
        <w:t>прозорість;</w:t>
      </w:r>
    </w:p>
    <w:p w:rsidR="00561956" w:rsidRDefault="00A80A28">
      <w:pPr>
        <w:pStyle w:val="a4"/>
        <w:numPr>
          <w:ilvl w:val="2"/>
          <w:numId w:val="8"/>
        </w:numPr>
        <w:tabs>
          <w:tab w:val="left" w:pos="1482"/>
          <w:tab w:val="left" w:pos="1483"/>
        </w:tabs>
        <w:spacing w:line="322" w:lineRule="exact"/>
        <w:ind w:hanging="582"/>
        <w:jc w:val="left"/>
        <w:rPr>
          <w:sz w:val="28"/>
        </w:rPr>
      </w:pPr>
      <w:r>
        <w:rPr>
          <w:sz w:val="28"/>
        </w:rPr>
        <w:t>відповідальність</w:t>
      </w:r>
      <w:r>
        <w:rPr>
          <w:spacing w:val="-9"/>
          <w:sz w:val="28"/>
        </w:rPr>
        <w:t xml:space="preserve"> </w:t>
      </w:r>
      <w:r>
        <w:rPr>
          <w:sz w:val="28"/>
        </w:rPr>
        <w:t>за</w:t>
      </w:r>
      <w:r>
        <w:rPr>
          <w:spacing w:val="-8"/>
          <w:sz w:val="28"/>
        </w:rPr>
        <w:t xml:space="preserve"> </w:t>
      </w:r>
      <w:r>
        <w:rPr>
          <w:sz w:val="28"/>
        </w:rPr>
        <w:t>порушення</w:t>
      </w:r>
      <w:r>
        <w:rPr>
          <w:spacing w:val="-7"/>
          <w:sz w:val="28"/>
        </w:rPr>
        <w:t xml:space="preserve"> </w:t>
      </w:r>
      <w:r>
        <w:rPr>
          <w:sz w:val="28"/>
        </w:rPr>
        <w:t>академічної</w:t>
      </w:r>
      <w:r>
        <w:rPr>
          <w:spacing w:val="-9"/>
          <w:sz w:val="28"/>
        </w:rPr>
        <w:t xml:space="preserve"> </w:t>
      </w:r>
      <w:r>
        <w:rPr>
          <w:spacing w:val="-2"/>
          <w:sz w:val="28"/>
        </w:rPr>
        <w:t>доброчесності.</w:t>
      </w:r>
    </w:p>
    <w:p w:rsidR="00561956" w:rsidRDefault="00A80A28">
      <w:pPr>
        <w:pStyle w:val="a4"/>
        <w:numPr>
          <w:ilvl w:val="1"/>
          <w:numId w:val="8"/>
        </w:numPr>
        <w:tabs>
          <w:tab w:val="left" w:pos="1094"/>
        </w:tabs>
        <w:ind w:right="684" w:firstLine="0"/>
        <w:jc w:val="both"/>
        <w:rPr>
          <w:sz w:val="28"/>
        </w:rPr>
      </w:pPr>
      <w:r>
        <w:rPr>
          <w:sz w:val="28"/>
        </w:rPr>
        <w:t>Порушеннями академічної доброчесності в системі діяльності закладу освіти є академічний плагіат, фабрикація, фальсифікація, списування, обман, хабарництво, необ’єктивне оцінювання, що визначені</w:t>
      </w:r>
      <w:r>
        <w:rPr>
          <w:spacing w:val="-3"/>
          <w:sz w:val="28"/>
        </w:rPr>
        <w:t xml:space="preserve"> </w:t>
      </w:r>
      <w:hyperlink r:id="rId7">
        <w:r>
          <w:rPr>
            <w:sz w:val="28"/>
          </w:rPr>
          <w:t>Законом України</w:t>
        </w:r>
        <w:r>
          <w:rPr>
            <w:spacing w:val="-1"/>
            <w:sz w:val="28"/>
          </w:rPr>
          <w:t xml:space="preserve"> </w:t>
        </w:r>
      </w:hyperlink>
      <w:r>
        <w:rPr>
          <w:sz w:val="28"/>
        </w:rPr>
        <w:t>"Про освіту", а також форми обману, що визначені Законом України «Про повну загальну середню освіту», такі як: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 використання учнем під час контрольних заходів непередбачених допоміжних матеріалів та/або технічних засобів;</w:t>
      </w:r>
    </w:p>
    <w:p w:rsidR="00561956" w:rsidRDefault="00561956">
      <w:pPr>
        <w:jc w:val="both"/>
        <w:rPr>
          <w:sz w:val="28"/>
        </w:rPr>
        <w:sectPr w:rsidR="00561956">
          <w:pgSz w:w="11910" w:h="16840"/>
          <w:pgMar w:top="1360" w:right="160" w:bottom="280" w:left="1160" w:header="708" w:footer="708" w:gutter="0"/>
          <w:cols w:space="720"/>
        </w:sectPr>
      </w:pPr>
    </w:p>
    <w:p w:rsidR="00561956" w:rsidRDefault="00A80A28">
      <w:pPr>
        <w:pStyle w:val="a3"/>
        <w:spacing w:before="67"/>
        <w:ind w:right="692"/>
      </w:pPr>
      <w:r>
        <w:lastRenderedPageBreak/>
        <w:t xml:space="preserve">проходження процедури оцінювання результатів навчання замість інших осіб; необ’єктивне оцінювання </w:t>
      </w:r>
      <w:proofErr w:type="spellStart"/>
      <w:r>
        <w:t>компетентностей</w:t>
      </w:r>
      <w:proofErr w:type="spellEnd"/>
      <w:r>
        <w:t xml:space="preserve"> педагогічних працівників</w:t>
      </w:r>
      <w:r>
        <w:rPr>
          <w:spacing w:val="40"/>
        </w:rPr>
        <w:t xml:space="preserve"> </w:t>
      </w:r>
      <w:r>
        <w:t>під час атестації чи сертифікації.</w:t>
      </w:r>
    </w:p>
    <w:p w:rsidR="00561956" w:rsidRDefault="00A80A28">
      <w:pPr>
        <w:pStyle w:val="a4"/>
        <w:numPr>
          <w:ilvl w:val="1"/>
          <w:numId w:val="8"/>
        </w:numPr>
        <w:tabs>
          <w:tab w:val="left" w:pos="1035"/>
        </w:tabs>
        <w:spacing w:before="2" w:line="322" w:lineRule="exact"/>
        <w:ind w:left="1034" w:hanging="493"/>
        <w:jc w:val="both"/>
        <w:rPr>
          <w:sz w:val="28"/>
        </w:rPr>
      </w:pPr>
      <w:r>
        <w:rPr>
          <w:sz w:val="28"/>
        </w:rPr>
        <w:t>Етика</w:t>
      </w:r>
      <w:r>
        <w:rPr>
          <w:spacing w:val="58"/>
          <w:sz w:val="28"/>
        </w:rPr>
        <w:t xml:space="preserve"> </w:t>
      </w:r>
      <w:r>
        <w:rPr>
          <w:sz w:val="28"/>
        </w:rPr>
        <w:t>та</w:t>
      </w:r>
      <w:r>
        <w:rPr>
          <w:spacing w:val="-4"/>
          <w:sz w:val="28"/>
        </w:rPr>
        <w:t xml:space="preserve"> </w:t>
      </w:r>
      <w:r>
        <w:rPr>
          <w:sz w:val="28"/>
        </w:rPr>
        <w:t>академічна</w:t>
      </w:r>
      <w:r>
        <w:rPr>
          <w:spacing w:val="62"/>
          <w:sz w:val="28"/>
        </w:rPr>
        <w:t xml:space="preserve"> </w:t>
      </w:r>
      <w:r>
        <w:rPr>
          <w:sz w:val="28"/>
        </w:rPr>
        <w:t>доброчесність</w:t>
      </w:r>
      <w:r>
        <w:rPr>
          <w:spacing w:val="-5"/>
          <w:sz w:val="28"/>
        </w:rPr>
        <w:t xml:space="preserve"> </w:t>
      </w:r>
      <w:r>
        <w:rPr>
          <w:spacing w:val="-2"/>
          <w:sz w:val="28"/>
        </w:rPr>
        <w:t>забезпечуються:</w:t>
      </w:r>
    </w:p>
    <w:p w:rsidR="00561956" w:rsidRDefault="00A80A28">
      <w:pPr>
        <w:pStyle w:val="a4"/>
        <w:numPr>
          <w:ilvl w:val="2"/>
          <w:numId w:val="7"/>
        </w:numPr>
        <w:tabs>
          <w:tab w:val="left" w:pos="1385"/>
        </w:tabs>
        <w:spacing w:line="322" w:lineRule="exact"/>
        <w:ind w:hanging="774"/>
        <w:jc w:val="both"/>
        <w:rPr>
          <w:i/>
          <w:sz w:val="28"/>
        </w:rPr>
      </w:pPr>
      <w:r>
        <w:rPr>
          <w:i/>
          <w:sz w:val="28"/>
        </w:rPr>
        <w:t>Учасниками</w:t>
      </w:r>
      <w:r>
        <w:rPr>
          <w:i/>
          <w:spacing w:val="-11"/>
          <w:sz w:val="28"/>
        </w:rPr>
        <w:t xml:space="preserve"> </w:t>
      </w:r>
      <w:r>
        <w:rPr>
          <w:i/>
          <w:sz w:val="28"/>
        </w:rPr>
        <w:t>освітнього</w:t>
      </w:r>
      <w:r>
        <w:rPr>
          <w:i/>
          <w:spacing w:val="-11"/>
          <w:sz w:val="28"/>
        </w:rPr>
        <w:t xml:space="preserve"> </w:t>
      </w:r>
      <w:r>
        <w:rPr>
          <w:i/>
          <w:sz w:val="28"/>
        </w:rPr>
        <w:t>процесу</w:t>
      </w:r>
      <w:r>
        <w:rPr>
          <w:i/>
          <w:spacing w:val="-7"/>
          <w:sz w:val="28"/>
        </w:rPr>
        <w:t xml:space="preserve"> </w:t>
      </w:r>
      <w:r>
        <w:rPr>
          <w:i/>
          <w:spacing w:val="-2"/>
          <w:sz w:val="28"/>
        </w:rPr>
        <w:t>шляхом:</w:t>
      </w:r>
    </w:p>
    <w:p w:rsidR="00561956" w:rsidRDefault="00A80A28">
      <w:pPr>
        <w:pStyle w:val="a4"/>
        <w:numPr>
          <w:ilvl w:val="3"/>
          <w:numId w:val="7"/>
        </w:numPr>
        <w:tabs>
          <w:tab w:val="left" w:pos="1262"/>
        </w:tabs>
        <w:ind w:left="1261" w:right="683"/>
        <w:rPr>
          <w:sz w:val="28"/>
        </w:rPr>
      </w:pPr>
      <w:r>
        <w:rPr>
          <w:sz w:val="28"/>
        </w:rPr>
        <w:t>дотримання Конвенції ООН «Про права дитини», Конституції, Законів України «Про освіту», «Про повну загальну середню освіту», «Про запобігання корупції», «Про авторські та суміжні права».</w:t>
      </w:r>
    </w:p>
    <w:p w:rsidR="00561956" w:rsidRDefault="00A80A28">
      <w:pPr>
        <w:pStyle w:val="a4"/>
        <w:numPr>
          <w:ilvl w:val="3"/>
          <w:numId w:val="7"/>
        </w:numPr>
        <w:tabs>
          <w:tab w:val="left" w:pos="1262"/>
        </w:tabs>
        <w:spacing w:before="1" w:line="322" w:lineRule="exact"/>
        <w:ind w:hanging="361"/>
        <w:rPr>
          <w:sz w:val="28"/>
        </w:rPr>
      </w:pPr>
      <w:r>
        <w:rPr>
          <w:sz w:val="28"/>
        </w:rPr>
        <w:t>утвердження</w:t>
      </w:r>
      <w:r>
        <w:rPr>
          <w:spacing w:val="-12"/>
          <w:sz w:val="28"/>
        </w:rPr>
        <w:t xml:space="preserve"> </w:t>
      </w:r>
      <w:r>
        <w:rPr>
          <w:sz w:val="28"/>
        </w:rPr>
        <w:t>позитивного</w:t>
      </w:r>
      <w:r>
        <w:rPr>
          <w:spacing w:val="-5"/>
          <w:sz w:val="28"/>
        </w:rPr>
        <w:t xml:space="preserve"> </w:t>
      </w:r>
      <w:r>
        <w:rPr>
          <w:sz w:val="28"/>
        </w:rPr>
        <w:t>іміджу</w:t>
      </w:r>
      <w:r>
        <w:rPr>
          <w:spacing w:val="-10"/>
          <w:sz w:val="28"/>
        </w:rPr>
        <w:t xml:space="preserve"> </w:t>
      </w:r>
      <w:r>
        <w:rPr>
          <w:sz w:val="28"/>
        </w:rPr>
        <w:t>закладу,</w:t>
      </w:r>
      <w:r>
        <w:rPr>
          <w:spacing w:val="-8"/>
          <w:sz w:val="28"/>
        </w:rPr>
        <w:t xml:space="preserve"> </w:t>
      </w:r>
      <w:r>
        <w:rPr>
          <w:sz w:val="28"/>
        </w:rPr>
        <w:t>примноження</w:t>
      </w:r>
      <w:r>
        <w:rPr>
          <w:spacing w:val="-6"/>
          <w:sz w:val="28"/>
        </w:rPr>
        <w:t xml:space="preserve"> </w:t>
      </w:r>
      <w:r>
        <w:rPr>
          <w:sz w:val="28"/>
        </w:rPr>
        <w:t>його</w:t>
      </w:r>
      <w:r>
        <w:rPr>
          <w:spacing w:val="-5"/>
          <w:sz w:val="28"/>
        </w:rPr>
        <w:t xml:space="preserve"> </w:t>
      </w:r>
      <w:r>
        <w:rPr>
          <w:spacing w:val="-2"/>
          <w:sz w:val="28"/>
        </w:rPr>
        <w:t>традицій;</w:t>
      </w:r>
    </w:p>
    <w:p w:rsidR="00561956" w:rsidRDefault="00A80A28">
      <w:pPr>
        <w:pStyle w:val="a4"/>
        <w:numPr>
          <w:ilvl w:val="3"/>
          <w:numId w:val="7"/>
        </w:numPr>
        <w:tabs>
          <w:tab w:val="left" w:pos="1262"/>
        </w:tabs>
        <w:ind w:left="1261" w:right="691"/>
        <w:rPr>
          <w:sz w:val="28"/>
        </w:rPr>
      </w:pPr>
      <w:r>
        <w:rPr>
          <w:sz w:val="28"/>
        </w:rPr>
        <w:t>дотримання етичних норм спілкування на засадах партнерства, взаємоповаги, толерантності стосунків;</w:t>
      </w:r>
    </w:p>
    <w:p w:rsidR="00561956" w:rsidRDefault="00A80A28">
      <w:pPr>
        <w:pStyle w:val="a4"/>
        <w:numPr>
          <w:ilvl w:val="3"/>
          <w:numId w:val="7"/>
        </w:numPr>
        <w:tabs>
          <w:tab w:val="left" w:pos="1262"/>
        </w:tabs>
        <w:spacing w:line="321" w:lineRule="exact"/>
        <w:ind w:hanging="361"/>
        <w:rPr>
          <w:sz w:val="28"/>
        </w:rPr>
      </w:pPr>
      <w:r>
        <w:rPr>
          <w:sz w:val="28"/>
        </w:rPr>
        <w:t>запобігання</w:t>
      </w:r>
      <w:r>
        <w:rPr>
          <w:spacing w:val="-10"/>
          <w:sz w:val="28"/>
        </w:rPr>
        <w:t xml:space="preserve"> </w:t>
      </w:r>
      <w:r>
        <w:rPr>
          <w:sz w:val="28"/>
        </w:rPr>
        <w:t>корупції,</w:t>
      </w:r>
      <w:r>
        <w:rPr>
          <w:spacing w:val="-7"/>
          <w:sz w:val="28"/>
        </w:rPr>
        <w:t xml:space="preserve"> </w:t>
      </w:r>
      <w:r>
        <w:rPr>
          <w:spacing w:val="-2"/>
          <w:sz w:val="28"/>
        </w:rPr>
        <w:t>хабарництву;</w:t>
      </w:r>
    </w:p>
    <w:p w:rsidR="00561956" w:rsidRDefault="00A80A28">
      <w:pPr>
        <w:pStyle w:val="a4"/>
        <w:numPr>
          <w:ilvl w:val="3"/>
          <w:numId w:val="7"/>
        </w:numPr>
        <w:tabs>
          <w:tab w:val="left" w:pos="1262"/>
        </w:tabs>
        <w:spacing w:line="242" w:lineRule="auto"/>
        <w:ind w:left="1261" w:right="680"/>
        <w:rPr>
          <w:sz w:val="28"/>
        </w:rPr>
      </w:pPr>
      <w:r>
        <w:rPr>
          <w:sz w:val="28"/>
        </w:rPr>
        <w:t xml:space="preserve">збереження, поліпшення та раціонального використання </w:t>
      </w:r>
      <w:proofErr w:type="spellStart"/>
      <w:r>
        <w:rPr>
          <w:sz w:val="28"/>
        </w:rPr>
        <w:t>навчально-</w:t>
      </w:r>
      <w:proofErr w:type="spellEnd"/>
      <w:r>
        <w:rPr>
          <w:sz w:val="28"/>
        </w:rPr>
        <w:t xml:space="preserve"> матеріальної бази закладу;</w:t>
      </w:r>
    </w:p>
    <w:p w:rsidR="00561956" w:rsidRDefault="00A80A28">
      <w:pPr>
        <w:pStyle w:val="a4"/>
        <w:numPr>
          <w:ilvl w:val="3"/>
          <w:numId w:val="7"/>
        </w:numPr>
        <w:tabs>
          <w:tab w:val="left" w:pos="1262"/>
        </w:tabs>
        <w:ind w:left="1261" w:right="690"/>
        <w:rPr>
          <w:sz w:val="28"/>
        </w:rPr>
      </w:pPr>
      <w:r>
        <w:rPr>
          <w:sz w:val="28"/>
        </w:rPr>
        <w:t>дотримання спеціальних законів за порушення академічної доброчесності та даного Положення, зокрема, посилання на джерела інформації у разі використання ідей, тверджень, відомостей;</w:t>
      </w:r>
    </w:p>
    <w:p w:rsidR="00561956" w:rsidRDefault="00A80A28">
      <w:pPr>
        <w:pStyle w:val="a4"/>
        <w:numPr>
          <w:ilvl w:val="3"/>
          <w:numId w:val="7"/>
        </w:numPr>
        <w:tabs>
          <w:tab w:val="left" w:pos="1262"/>
        </w:tabs>
        <w:spacing w:line="321" w:lineRule="exact"/>
        <w:ind w:hanging="361"/>
        <w:rPr>
          <w:sz w:val="28"/>
        </w:rPr>
      </w:pPr>
      <w:r>
        <w:rPr>
          <w:sz w:val="28"/>
        </w:rPr>
        <w:t>дотримання</w:t>
      </w:r>
      <w:r>
        <w:rPr>
          <w:spacing w:val="60"/>
          <w:sz w:val="28"/>
        </w:rPr>
        <w:t xml:space="preserve"> </w:t>
      </w:r>
      <w:r>
        <w:rPr>
          <w:sz w:val="28"/>
        </w:rPr>
        <w:t>норм</w:t>
      </w:r>
      <w:r>
        <w:rPr>
          <w:spacing w:val="-5"/>
          <w:sz w:val="28"/>
        </w:rPr>
        <w:t xml:space="preserve"> </w:t>
      </w:r>
      <w:r>
        <w:rPr>
          <w:sz w:val="28"/>
        </w:rPr>
        <w:t>про</w:t>
      </w:r>
      <w:r>
        <w:rPr>
          <w:spacing w:val="-3"/>
          <w:sz w:val="28"/>
        </w:rPr>
        <w:t xml:space="preserve"> </w:t>
      </w:r>
      <w:r>
        <w:rPr>
          <w:sz w:val="28"/>
        </w:rPr>
        <w:t>авторські</w:t>
      </w:r>
      <w:r>
        <w:rPr>
          <w:spacing w:val="-3"/>
          <w:sz w:val="28"/>
        </w:rPr>
        <w:t xml:space="preserve"> </w:t>
      </w:r>
      <w:r>
        <w:rPr>
          <w:spacing w:val="-2"/>
          <w:sz w:val="28"/>
        </w:rPr>
        <w:t>права;</w:t>
      </w:r>
    </w:p>
    <w:p w:rsidR="00561956" w:rsidRDefault="00A80A28">
      <w:pPr>
        <w:pStyle w:val="a4"/>
        <w:numPr>
          <w:ilvl w:val="3"/>
          <w:numId w:val="7"/>
        </w:numPr>
        <w:tabs>
          <w:tab w:val="left" w:pos="1262"/>
        </w:tabs>
        <w:ind w:left="1261" w:right="688"/>
        <w:rPr>
          <w:sz w:val="28"/>
        </w:rPr>
      </w:pPr>
      <w:r>
        <w:rPr>
          <w:sz w:val="28"/>
        </w:rPr>
        <w:t>надання правдивої інформації про результати власної навчальної (наукової, творчої) діяльності;</w:t>
      </w:r>
    </w:p>
    <w:p w:rsidR="00561956" w:rsidRDefault="00A80A28">
      <w:pPr>
        <w:pStyle w:val="a4"/>
        <w:numPr>
          <w:ilvl w:val="3"/>
          <w:numId w:val="7"/>
        </w:numPr>
        <w:tabs>
          <w:tab w:val="left" w:pos="1262"/>
        </w:tabs>
        <w:ind w:left="1261" w:right="684"/>
        <w:rPr>
          <w:sz w:val="28"/>
        </w:rPr>
      </w:pPr>
      <w:r>
        <w:rPr>
          <w:sz w:val="28"/>
        </w:rPr>
        <w:t>невідворотності відповідальності з підстав та в порядку,</w:t>
      </w:r>
      <w:r>
        <w:rPr>
          <w:spacing w:val="40"/>
          <w:sz w:val="28"/>
        </w:rPr>
        <w:t xml:space="preserve"> </w:t>
      </w:r>
      <w:r>
        <w:rPr>
          <w:sz w:val="28"/>
        </w:rPr>
        <w:t>визначених відповідно Законом України «Про освіту», Законом України «Про повну загальну середню освіту» та іншими спеціальними законами.</w:t>
      </w:r>
    </w:p>
    <w:p w:rsidR="00561956" w:rsidRDefault="00A80A28">
      <w:pPr>
        <w:pStyle w:val="a4"/>
        <w:numPr>
          <w:ilvl w:val="2"/>
          <w:numId w:val="7"/>
        </w:numPr>
        <w:tabs>
          <w:tab w:val="left" w:pos="1313"/>
        </w:tabs>
        <w:spacing w:line="321" w:lineRule="exact"/>
        <w:ind w:left="1312" w:hanging="771"/>
        <w:jc w:val="both"/>
        <w:rPr>
          <w:i/>
          <w:sz w:val="28"/>
        </w:rPr>
      </w:pPr>
      <w:r>
        <w:rPr>
          <w:i/>
          <w:sz w:val="28"/>
        </w:rPr>
        <w:t>Здобувачами</w:t>
      </w:r>
      <w:r>
        <w:rPr>
          <w:i/>
          <w:spacing w:val="-9"/>
          <w:sz w:val="28"/>
        </w:rPr>
        <w:t xml:space="preserve"> </w:t>
      </w:r>
      <w:r>
        <w:rPr>
          <w:i/>
          <w:sz w:val="28"/>
        </w:rPr>
        <w:t>освіти</w:t>
      </w:r>
      <w:r>
        <w:rPr>
          <w:i/>
          <w:spacing w:val="-3"/>
          <w:sz w:val="28"/>
        </w:rPr>
        <w:t xml:space="preserve"> </w:t>
      </w:r>
      <w:r>
        <w:rPr>
          <w:i/>
          <w:spacing w:val="-2"/>
          <w:sz w:val="28"/>
        </w:rPr>
        <w:t>шляхом:</w:t>
      </w:r>
    </w:p>
    <w:p w:rsidR="00561956" w:rsidRDefault="00A80A28">
      <w:pPr>
        <w:pStyle w:val="a4"/>
        <w:numPr>
          <w:ilvl w:val="3"/>
          <w:numId w:val="7"/>
        </w:numPr>
        <w:tabs>
          <w:tab w:val="left" w:pos="1262"/>
        </w:tabs>
        <w:ind w:left="1261" w:right="684"/>
        <w:rPr>
          <w:sz w:val="28"/>
        </w:rPr>
      </w:pPr>
      <w:r>
        <w:rPr>
          <w:sz w:val="28"/>
        </w:rPr>
        <w:t>самостійного виконання навчальних завдань поточного та</w:t>
      </w:r>
      <w:r>
        <w:rPr>
          <w:spacing w:val="40"/>
          <w:sz w:val="28"/>
        </w:rPr>
        <w:t xml:space="preserve"> </w:t>
      </w:r>
      <w:r>
        <w:rPr>
          <w:sz w:val="28"/>
        </w:rPr>
        <w:t>підсумкового контролю без використання зовнішніх, крім дозволених, джерел інформації, зокрема під час оцінювання результатів навчання (самостійні, контрольні роботи, ДПА, тощо);</w:t>
      </w:r>
    </w:p>
    <w:p w:rsidR="00561956" w:rsidRDefault="00A80A28">
      <w:pPr>
        <w:pStyle w:val="a4"/>
        <w:numPr>
          <w:ilvl w:val="3"/>
          <w:numId w:val="7"/>
        </w:numPr>
        <w:tabs>
          <w:tab w:val="left" w:pos="1262"/>
        </w:tabs>
        <w:ind w:left="1261" w:right="693"/>
        <w:rPr>
          <w:sz w:val="28"/>
        </w:rPr>
      </w:pPr>
      <w:r>
        <w:rPr>
          <w:sz w:val="28"/>
        </w:rPr>
        <w:t>особистою присутністю на всіх заняттях, окрім випадків, викликаних поважними причинами.</w:t>
      </w:r>
    </w:p>
    <w:p w:rsidR="00561956" w:rsidRDefault="00A80A28">
      <w:pPr>
        <w:pStyle w:val="a4"/>
        <w:numPr>
          <w:ilvl w:val="2"/>
          <w:numId w:val="7"/>
        </w:numPr>
        <w:tabs>
          <w:tab w:val="left" w:pos="1243"/>
        </w:tabs>
        <w:spacing w:line="321" w:lineRule="exact"/>
        <w:ind w:left="1242" w:hanging="701"/>
        <w:jc w:val="both"/>
        <w:rPr>
          <w:i/>
          <w:sz w:val="28"/>
        </w:rPr>
      </w:pPr>
      <w:r>
        <w:rPr>
          <w:i/>
          <w:sz w:val="28"/>
        </w:rPr>
        <w:t>Педагогічними</w:t>
      </w:r>
      <w:r>
        <w:rPr>
          <w:i/>
          <w:spacing w:val="-11"/>
          <w:sz w:val="28"/>
        </w:rPr>
        <w:t xml:space="preserve"> </w:t>
      </w:r>
      <w:r>
        <w:rPr>
          <w:i/>
          <w:sz w:val="28"/>
        </w:rPr>
        <w:t>працівниками</w:t>
      </w:r>
      <w:r>
        <w:rPr>
          <w:i/>
          <w:spacing w:val="-11"/>
          <w:sz w:val="28"/>
        </w:rPr>
        <w:t xml:space="preserve"> </w:t>
      </w:r>
      <w:r>
        <w:rPr>
          <w:i/>
          <w:spacing w:val="-2"/>
          <w:sz w:val="28"/>
        </w:rPr>
        <w:t>шляхом:</w:t>
      </w:r>
    </w:p>
    <w:p w:rsidR="00561956" w:rsidRDefault="00A80A28">
      <w:pPr>
        <w:pStyle w:val="a4"/>
        <w:numPr>
          <w:ilvl w:val="3"/>
          <w:numId w:val="7"/>
        </w:numPr>
        <w:tabs>
          <w:tab w:val="left" w:pos="1262"/>
        </w:tabs>
        <w:ind w:left="1261" w:right="685"/>
        <w:rPr>
          <w:sz w:val="28"/>
        </w:rPr>
      </w:pPr>
      <w:r>
        <w:rPr>
          <w:sz w:val="28"/>
        </w:rPr>
        <w:t>надання якісних освітніх послуг з використанням у практичній професійній</w:t>
      </w:r>
      <w:r>
        <w:rPr>
          <w:spacing w:val="40"/>
          <w:sz w:val="28"/>
        </w:rPr>
        <w:t xml:space="preserve"> </w:t>
      </w:r>
      <w:r>
        <w:rPr>
          <w:sz w:val="28"/>
        </w:rPr>
        <w:t>діяльності</w:t>
      </w:r>
      <w:r>
        <w:rPr>
          <w:spacing w:val="40"/>
          <w:sz w:val="28"/>
        </w:rPr>
        <w:t xml:space="preserve"> </w:t>
      </w:r>
      <w:r>
        <w:rPr>
          <w:sz w:val="28"/>
        </w:rPr>
        <w:t>інноваційних освітніх здобутків;</w:t>
      </w:r>
    </w:p>
    <w:p w:rsidR="00561956" w:rsidRDefault="00A80A28">
      <w:pPr>
        <w:pStyle w:val="a4"/>
        <w:numPr>
          <w:ilvl w:val="3"/>
          <w:numId w:val="7"/>
        </w:numPr>
        <w:tabs>
          <w:tab w:val="left" w:pos="1262"/>
        </w:tabs>
        <w:ind w:left="1261" w:right="685"/>
        <w:rPr>
          <w:sz w:val="28"/>
        </w:rPr>
      </w:pPr>
      <w:r>
        <w:rPr>
          <w:sz w:val="28"/>
        </w:rPr>
        <w:t>обов’язкової присутності, активної участі на засіданнях</w:t>
      </w:r>
      <w:r>
        <w:rPr>
          <w:spacing w:val="40"/>
          <w:sz w:val="28"/>
        </w:rPr>
        <w:t xml:space="preserve"> </w:t>
      </w:r>
      <w:r>
        <w:rPr>
          <w:sz w:val="28"/>
        </w:rPr>
        <w:t>педагогічної ради та колегіальної відповідальності за прийняті управлінські</w:t>
      </w:r>
      <w:r>
        <w:rPr>
          <w:spacing w:val="40"/>
          <w:sz w:val="28"/>
        </w:rPr>
        <w:t xml:space="preserve"> </w:t>
      </w:r>
      <w:r>
        <w:rPr>
          <w:spacing w:val="-2"/>
          <w:sz w:val="28"/>
        </w:rPr>
        <w:t>рішення;</w:t>
      </w:r>
    </w:p>
    <w:p w:rsidR="00561956" w:rsidRDefault="00A80A28">
      <w:pPr>
        <w:pStyle w:val="a4"/>
        <w:numPr>
          <w:ilvl w:val="3"/>
          <w:numId w:val="7"/>
        </w:numPr>
        <w:tabs>
          <w:tab w:val="left" w:pos="1262"/>
        </w:tabs>
        <w:ind w:left="1261" w:right="693"/>
        <w:rPr>
          <w:sz w:val="28"/>
        </w:rPr>
      </w:pPr>
      <w:r>
        <w:rPr>
          <w:sz w:val="28"/>
        </w:rPr>
        <w:t>підвищення професійного рівня шляхом саморозвитку і самовдосконалення, проходження вчасно</w:t>
      </w:r>
      <w:r>
        <w:rPr>
          <w:spacing w:val="40"/>
          <w:sz w:val="28"/>
        </w:rPr>
        <w:t xml:space="preserve"> </w:t>
      </w:r>
      <w:r>
        <w:rPr>
          <w:sz w:val="28"/>
        </w:rPr>
        <w:t>курсової підготовки, тощо;</w:t>
      </w:r>
    </w:p>
    <w:p w:rsidR="00561956" w:rsidRDefault="00A80A28">
      <w:pPr>
        <w:pStyle w:val="a4"/>
        <w:numPr>
          <w:ilvl w:val="3"/>
          <w:numId w:val="7"/>
        </w:numPr>
        <w:tabs>
          <w:tab w:val="left" w:pos="1261"/>
          <w:tab w:val="left" w:pos="1262"/>
          <w:tab w:val="left" w:pos="3072"/>
          <w:tab w:val="left" w:pos="3379"/>
          <w:tab w:val="left" w:pos="5561"/>
          <w:tab w:val="left" w:pos="7202"/>
          <w:tab w:val="left" w:pos="8793"/>
        </w:tabs>
        <w:spacing w:line="242" w:lineRule="auto"/>
        <w:ind w:left="1261" w:right="690"/>
        <w:jc w:val="left"/>
        <w:rPr>
          <w:sz w:val="28"/>
        </w:rPr>
      </w:pPr>
      <w:r>
        <w:rPr>
          <w:spacing w:val="-2"/>
          <w:sz w:val="28"/>
        </w:rPr>
        <w:t>об’єктивного</w:t>
      </w:r>
      <w:r>
        <w:rPr>
          <w:sz w:val="28"/>
        </w:rPr>
        <w:tab/>
      </w:r>
      <w:r>
        <w:rPr>
          <w:spacing w:val="-10"/>
          <w:sz w:val="28"/>
        </w:rPr>
        <w:t>і</w:t>
      </w:r>
      <w:r>
        <w:rPr>
          <w:sz w:val="28"/>
        </w:rPr>
        <w:tab/>
      </w:r>
      <w:r>
        <w:rPr>
          <w:spacing w:val="-2"/>
          <w:sz w:val="28"/>
        </w:rPr>
        <w:t>неупередженого</w:t>
      </w:r>
      <w:r>
        <w:rPr>
          <w:sz w:val="28"/>
        </w:rPr>
        <w:tab/>
      </w:r>
      <w:r>
        <w:rPr>
          <w:spacing w:val="-2"/>
          <w:sz w:val="28"/>
        </w:rPr>
        <w:t>оцінювання</w:t>
      </w:r>
      <w:r>
        <w:rPr>
          <w:sz w:val="28"/>
        </w:rPr>
        <w:tab/>
      </w:r>
      <w:r>
        <w:rPr>
          <w:spacing w:val="-2"/>
          <w:sz w:val="28"/>
        </w:rPr>
        <w:t>результатів</w:t>
      </w:r>
      <w:r>
        <w:rPr>
          <w:sz w:val="28"/>
        </w:rPr>
        <w:tab/>
      </w:r>
      <w:r>
        <w:rPr>
          <w:spacing w:val="-2"/>
          <w:sz w:val="28"/>
        </w:rPr>
        <w:t xml:space="preserve">навчання </w:t>
      </w:r>
      <w:r>
        <w:rPr>
          <w:sz w:val="28"/>
        </w:rPr>
        <w:t>здобувачів</w:t>
      </w:r>
      <w:r>
        <w:rPr>
          <w:spacing w:val="40"/>
          <w:sz w:val="28"/>
        </w:rPr>
        <w:t xml:space="preserve"> </w:t>
      </w:r>
      <w:r>
        <w:rPr>
          <w:sz w:val="28"/>
        </w:rPr>
        <w:t>освіти;</w:t>
      </w:r>
    </w:p>
    <w:p w:rsidR="00561956" w:rsidRDefault="00A80A28">
      <w:pPr>
        <w:pStyle w:val="a4"/>
        <w:numPr>
          <w:ilvl w:val="3"/>
          <w:numId w:val="7"/>
        </w:numPr>
        <w:tabs>
          <w:tab w:val="left" w:pos="1261"/>
          <w:tab w:val="left" w:pos="1262"/>
          <w:tab w:val="left" w:pos="2809"/>
          <w:tab w:val="left" w:pos="4219"/>
          <w:tab w:val="left" w:pos="4692"/>
          <w:tab w:val="left" w:pos="6533"/>
          <w:tab w:val="left" w:pos="8185"/>
        </w:tabs>
        <w:ind w:left="1261" w:right="684"/>
        <w:jc w:val="left"/>
        <w:rPr>
          <w:sz w:val="28"/>
        </w:rPr>
      </w:pPr>
      <w:r>
        <w:rPr>
          <w:spacing w:val="-2"/>
          <w:sz w:val="28"/>
        </w:rPr>
        <w:t>здійснення</w:t>
      </w:r>
      <w:r>
        <w:rPr>
          <w:sz w:val="28"/>
        </w:rPr>
        <w:tab/>
      </w:r>
      <w:r>
        <w:rPr>
          <w:spacing w:val="-2"/>
          <w:sz w:val="28"/>
        </w:rPr>
        <w:t>контролю</w:t>
      </w:r>
      <w:r>
        <w:rPr>
          <w:sz w:val="28"/>
        </w:rPr>
        <w:tab/>
      </w:r>
      <w:r>
        <w:rPr>
          <w:spacing w:val="-6"/>
          <w:sz w:val="28"/>
        </w:rPr>
        <w:t>за</w:t>
      </w:r>
      <w:r>
        <w:rPr>
          <w:sz w:val="28"/>
        </w:rPr>
        <w:tab/>
      </w:r>
      <w:r>
        <w:rPr>
          <w:spacing w:val="-2"/>
          <w:sz w:val="28"/>
        </w:rPr>
        <w:t>дотриманням</w:t>
      </w:r>
      <w:r>
        <w:rPr>
          <w:sz w:val="28"/>
        </w:rPr>
        <w:tab/>
      </w:r>
      <w:r>
        <w:rPr>
          <w:spacing w:val="-2"/>
          <w:sz w:val="28"/>
        </w:rPr>
        <w:t>академічної</w:t>
      </w:r>
      <w:r>
        <w:rPr>
          <w:sz w:val="28"/>
        </w:rPr>
        <w:tab/>
      </w:r>
      <w:r>
        <w:rPr>
          <w:spacing w:val="-2"/>
          <w:sz w:val="28"/>
        </w:rPr>
        <w:t xml:space="preserve">доброчесності </w:t>
      </w:r>
      <w:r>
        <w:rPr>
          <w:sz w:val="28"/>
        </w:rPr>
        <w:t>здобувачами освіти;</w:t>
      </w:r>
    </w:p>
    <w:p w:rsidR="00561956" w:rsidRDefault="00A80A28">
      <w:pPr>
        <w:pStyle w:val="a4"/>
        <w:numPr>
          <w:ilvl w:val="3"/>
          <w:numId w:val="7"/>
        </w:numPr>
        <w:tabs>
          <w:tab w:val="left" w:pos="1261"/>
          <w:tab w:val="left" w:pos="1262"/>
        </w:tabs>
        <w:ind w:left="1261" w:right="691"/>
        <w:jc w:val="left"/>
        <w:rPr>
          <w:sz w:val="28"/>
        </w:rPr>
      </w:pPr>
      <w:r>
        <w:rPr>
          <w:sz w:val="28"/>
        </w:rPr>
        <w:t>інформування</w:t>
      </w:r>
      <w:r>
        <w:rPr>
          <w:spacing w:val="40"/>
          <w:sz w:val="28"/>
        </w:rPr>
        <w:t xml:space="preserve"> </w:t>
      </w:r>
      <w:r>
        <w:rPr>
          <w:sz w:val="28"/>
        </w:rPr>
        <w:t>здобувачів</w:t>
      </w:r>
      <w:r>
        <w:rPr>
          <w:spacing w:val="40"/>
          <w:sz w:val="28"/>
        </w:rPr>
        <w:t xml:space="preserve"> </w:t>
      </w:r>
      <w:r>
        <w:rPr>
          <w:sz w:val="28"/>
        </w:rPr>
        <w:t>освіти</w:t>
      </w:r>
      <w:r>
        <w:rPr>
          <w:spacing w:val="40"/>
          <w:sz w:val="28"/>
        </w:rPr>
        <w:t xml:space="preserve"> </w:t>
      </w:r>
      <w:r>
        <w:rPr>
          <w:sz w:val="28"/>
        </w:rPr>
        <w:t>про</w:t>
      </w:r>
      <w:r>
        <w:rPr>
          <w:spacing w:val="40"/>
          <w:sz w:val="28"/>
        </w:rPr>
        <w:t xml:space="preserve"> </w:t>
      </w:r>
      <w:r>
        <w:rPr>
          <w:sz w:val="28"/>
        </w:rPr>
        <w:t>типові</w:t>
      </w:r>
      <w:r>
        <w:rPr>
          <w:spacing w:val="40"/>
          <w:sz w:val="28"/>
        </w:rPr>
        <w:t xml:space="preserve"> </w:t>
      </w:r>
      <w:r>
        <w:rPr>
          <w:sz w:val="28"/>
        </w:rPr>
        <w:t>порушення</w:t>
      </w:r>
      <w:r>
        <w:rPr>
          <w:spacing w:val="40"/>
          <w:sz w:val="28"/>
        </w:rPr>
        <w:t xml:space="preserve"> </w:t>
      </w:r>
      <w:r>
        <w:rPr>
          <w:sz w:val="28"/>
        </w:rPr>
        <w:t>академічної</w:t>
      </w:r>
      <w:r>
        <w:rPr>
          <w:spacing w:val="80"/>
          <w:sz w:val="28"/>
        </w:rPr>
        <w:t xml:space="preserve"> </w:t>
      </w:r>
      <w:r>
        <w:rPr>
          <w:sz w:val="28"/>
        </w:rPr>
        <w:t>доброчесності та види відповідальності за її порушення.</w:t>
      </w:r>
    </w:p>
    <w:p w:rsidR="00561956" w:rsidRDefault="00561956">
      <w:pPr>
        <w:rPr>
          <w:sz w:val="28"/>
        </w:rPr>
        <w:sectPr w:rsidR="00561956">
          <w:pgSz w:w="11910" w:h="16840"/>
          <w:pgMar w:top="1040" w:right="160" w:bottom="280" w:left="1160" w:header="708" w:footer="708" w:gutter="0"/>
          <w:cols w:space="720"/>
        </w:sectPr>
      </w:pPr>
    </w:p>
    <w:p w:rsidR="00561956" w:rsidRDefault="00A80A28">
      <w:pPr>
        <w:pStyle w:val="a4"/>
        <w:numPr>
          <w:ilvl w:val="1"/>
          <w:numId w:val="8"/>
        </w:numPr>
        <w:tabs>
          <w:tab w:val="left" w:pos="1127"/>
        </w:tabs>
        <w:spacing w:before="67" w:line="242" w:lineRule="auto"/>
        <w:ind w:right="690" w:firstLine="0"/>
        <w:jc w:val="both"/>
        <w:rPr>
          <w:sz w:val="28"/>
        </w:rPr>
      </w:pPr>
      <w:r>
        <w:rPr>
          <w:sz w:val="28"/>
        </w:rPr>
        <w:lastRenderedPageBreak/>
        <w:t>Заклад здійснює свою діяльність окремо від політичних уподобань, партій, релігійних об’єднань та рухів.</w:t>
      </w:r>
    </w:p>
    <w:p w:rsidR="00561956" w:rsidRDefault="00A80A28">
      <w:pPr>
        <w:spacing w:before="1" w:line="322" w:lineRule="exact"/>
        <w:ind w:left="1102" w:right="1242"/>
        <w:jc w:val="center"/>
        <w:rPr>
          <w:b/>
          <w:sz w:val="28"/>
        </w:rPr>
      </w:pPr>
      <w:r>
        <w:rPr>
          <w:b/>
          <w:sz w:val="28"/>
        </w:rPr>
        <w:t>ІІІ.</w:t>
      </w:r>
      <w:r>
        <w:rPr>
          <w:b/>
          <w:spacing w:val="-3"/>
          <w:sz w:val="28"/>
        </w:rPr>
        <w:t xml:space="preserve"> </w:t>
      </w:r>
      <w:r>
        <w:rPr>
          <w:b/>
          <w:sz w:val="28"/>
        </w:rPr>
        <w:t>ЗАХОДИ</w:t>
      </w:r>
      <w:r>
        <w:rPr>
          <w:b/>
          <w:spacing w:val="-2"/>
          <w:sz w:val="28"/>
        </w:rPr>
        <w:t xml:space="preserve"> </w:t>
      </w:r>
      <w:r>
        <w:rPr>
          <w:b/>
          <w:sz w:val="28"/>
        </w:rPr>
        <w:t>З</w:t>
      </w:r>
      <w:r>
        <w:rPr>
          <w:b/>
          <w:spacing w:val="-2"/>
          <w:sz w:val="28"/>
        </w:rPr>
        <w:t xml:space="preserve"> ПОПЕРЕДЖЕННЯ,</w:t>
      </w:r>
    </w:p>
    <w:p w:rsidR="00561956" w:rsidRDefault="00A80A28">
      <w:pPr>
        <w:spacing w:line="322" w:lineRule="exact"/>
        <w:ind w:left="1102" w:right="1247"/>
        <w:jc w:val="center"/>
        <w:rPr>
          <w:b/>
          <w:sz w:val="28"/>
        </w:rPr>
      </w:pPr>
      <w:r>
        <w:rPr>
          <w:b/>
          <w:sz w:val="28"/>
        </w:rPr>
        <w:t>ВИЯВЛЕННЯ</w:t>
      </w:r>
      <w:r>
        <w:rPr>
          <w:b/>
          <w:spacing w:val="-5"/>
          <w:sz w:val="28"/>
        </w:rPr>
        <w:t xml:space="preserve"> </w:t>
      </w:r>
      <w:r>
        <w:rPr>
          <w:b/>
          <w:sz w:val="28"/>
        </w:rPr>
        <w:t>ТА</w:t>
      </w:r>
      <w:r>
        <w:rPr>
          <w:b/>
          <w:spacing w:val="-4"/>
          <w:sz w:val="28"/>
        </w:rPr>
        <w:t xml:space="preserve"> </w:t>
      </w:r>
      <w:r>
        <w:rPr>
          <w:b/>
          <w:sz w:val="28"/>
        </w:rPr>
        <w:t>ВСТАНОВЛЕННЯ</w:t>
      </w:r>
      <w:r>
        <w:rPr>
          <w:b/>
          <w:spacing w:val="-6"/>
          <w:sz w:val="28"/>
        </w:rPr>
        <w:t xml:space="preserve"> </w:t>
      </w:r>
      <w:r>
        <w:rPr>
          <w:b/>
          <w:spacing w:val="-2"/>
          <w:sz w:val="28"/>
        </w:rPr>
        <w:t>ФАКТІВ</w:t>
      </w:r>
    </w:p>
    <w:p w:rsidR="00561956" w:rsidRDefault="00A80A28">
      <w:pPr>
        <w:spacing w:line="319" w:lineRule="exact"/>
        <w:ind w:left="1102" w:right="1247"/>
        <w:jc w:val="center"/>
        <w:rPr>
          <w:b/>
          <w:sz w:val="28"/>
        </w:rPr>
      </w:pPr>
      <w:r>
        <w:rPr>
          <w:b/>
          <w:sz w:val="28"/>
        </w:rPr>
        <w:t>ПОРУШЕННЯ</w:t>
      </w:r>
      <w:r>
        <w:rPr>
          <w:b/>
          <w:spacing w:val="-8"/>
          <w:sz w:val="28"/>
        </w:rPr>
        <w:t xml:space="preserve"> </w:t>
      </w:r>
      <w:r>
        <w:rPr>
          <w:b/>
          <w:sz w:val="28"/>
        </w:rPr>
        <w:t>ЕТИКИ</w:t>
      </w:r>
      <w:r>
        <w:rPr>
          <w:b/>
          <w:spacing w:val="-4"/>
          <w:sz w:val="28"/>
        </w:rPr>
        <w:t xml:space="preserve"> </w:t>
      </w:r>
      <w:r>
        <w:rPr>
          <w:b/>
          <w:sz w:val="28"/>
        </w:rPr>
        <w:t>ТА</w:t>
      </w:r>
      <w:r>
        <w:rPr>
          <w:b/>
          <w:spacing w:val="-7"/>
          <w:sz w:val="28"/>
        </w:rPr>
        <w:t xml:space="preserve"> </w:t>
      </w:r>
      <w:r>
        <w:rPr>
          <w:b/>
          <w:sz w:val="28"/>
        </w:rPr>
        <w:t>АКАДЕМІЧНОЇ</w:t>
      </w:r>
      <w:r>
        <w:rPr>
          <w:b/>
          <w:spacing w:val="-3"/>
          <w:sz w:val="28"/>
        </w:rPr>
        <w:t xml:space="preserve"> </w:t>
      </w:r>
      <w:r>
        <w:rPr>
          <w:b/>
          <w:spacing w:val="-2"/>
          <w:sz w:val="28"/>
        </w:rPr>
        <w:t>ДОБРОЧЕСНОСТІ</w:t>
      </w:r>
    </w:p>
    <w:p w:rsidR="00561956" w:rsidRDefault="00A80A28">
      <w:pPr>
        <w:pStyle w:val="a4"/>
        <w:numPr>
          <w:ilvl w:val="1"/>
          <w:numId w:val="6"/>
        </w:numPr>
        <w:tabs>
          <w:tab w:val="left" w:pos="1044"/>
        </w:tabs>
        <w:ind w:right="695" w:firstLine="0"/>
        <w:jc w:val="both"/>
        <w:rPr>
          <w:sz w:val="28"/>
        </w:rPr>
      </w:pPr>
      <w:r>
        <w:rPr>
          <w:sz w:val="28"/>
        </w:rPr>
        <w:t xml:space="preserve">При прийомі на роботу працівник знайомиться із даним Положенням під </w:t>
      </w:r>
      <w:r>
        <w:rPr>
          <w:spacing w:val="-2"/>
          <w:sz w:val="28"/>
        </w:rPr>
        <w:t>підпис.</w:t>
      </w:r>
    </w:p>
    <w:p w:rsidR="00561956" w:rsidRDefault="00A80A28">
      <w:pPr>
        <w:pStyle w:val="a4"/>
        <w:numPr>
          <w:ilvl w:val="1"/>
          <w:numId w:val="6"/>
        </w:numPr>
        <w:tabs>
          <w:tab w:val="left" w:pos="1072"/>
        </w:tabs>
        <w:ind w:right="684" w:firstLine="0"/>
        <w:jc w:val="both"/>
        <w:rPr>
          <w:sz w:val="28"/>
        </w:rPr>
      </w:pPr>
      <w:r>
        <w:rPr>
          <w:sz w:val="28"/>
        </w:rPr>
        <w:t>Положення доводиться до батьківської громадськості на конференції, а також оприлюднюється на сайті закладу.</w:t>
      </w:r>
    </w:p>
    <w:p w:rsidR="00561956" w:rsidRDefault="00A80A28">
      <w:pPr>
        <w:pStyle w:val="a4"/>
        <w:numPr>
          <w:ilvl w:val="1"/>
          <w:numId w:val="6"/>
        </w:numPr>
        <w:tabs>
          <w:tab w:val="left" w:pos="1085"/>
        </w:tabs>
        <w:ind w:right="685" w:firstLine="0"/>
        <w:jc w:val="both"/>
        <w:rPr>
          <w:sz w:val="28"/>
        </w:rPr>
      </w:pPr>
      <w:r>
        <w:rPr>
          <w:sz w:val="28"/>
        </w:rPr>
        <w:t>Адміністрація закладу забезпечує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w:t>
      </w:r>
      <w:r>
        <w:rPr>
          <w:spacing w:val="40"/>
          <w:sz w:val="28"/>
        </w:rPr>
        <w:t xml:space="preserve"> </w:t>
      </w:r>
      <w:r>
        <w:rPr>
          <w:sz w:val="28"/>
        </w:rPr>
        <w:t>ними методичних розробок</w:t>
      </w:r>
      <w:r>
        <w:rPr>
          <w:spacing w:val="40"/>
          <w:sz w:val="28"/>
        </w:rPr>
        <w:t xml:space="preserve"> </w:t>
      </w:r>
      <w:r>
        <w:rPr>
          <w:sz w:val="28"/>
        </w:rPr>
        <w:t>(робіт) для публікацій,</w:t>
      </w:r>
      <w:r>
        <w:rPr>
          <w:spacing w:val="40"/>
          <w:sz w:val="28"/>
        </w:rPr>
        <w:t xml:space="preserve"> </w:t>
      </w:r>
      <w:r>
        <w:rPr>
          <w:sz w:val="28"/>
        </w:rPr>
        <w:t>на конкурси різного рівня.</w:t>
      </w:r>
    </w:p>
    <w:p w:rsidR="00561956" w:rsidRDefault="00A80A28">
      <w:pPr>
        <w:pStyle w:val="a4"/>
        <w:numPr>
          <w:ilvl w:val="1"/>
          <w:numId w:val="6"/>
        </w:numPr>
        <w:tabs>
          <w:tab w:val="left" w:pos="1282"/>
        </w:tabs>
        <w:ind w:right="684" w:firstLine="0"/>
        <w:jc w:val="both"/>
        <w:rPr>
          <w:sz w:val="28"/>
        </w:rPr>
      </w:pPr>
      <w:r>
        <w:rPr>
          <w:sz w:val="28"/>
        </w:rPr>
        <w:t>Педагогічні працівники в процесі своєї освітньої діяльності дотримуються етики та академічної</w:t>
      </w:r>
      <w:r>
        <w:rPr>
          <w:spacing w:val="40"/>
          <w:sz w:val="28"/>
        </w:rPr>
        <w:t xml:space="preserve"> </w:t>
      </w:r>
      <w:r>
        <w:rPr>
          <w:sz w:val="28"/>
        </w:rPr>
        <w:t>доброчесності, умов</w:t>
      </w:r>
      <w:r>
        <w:rPr>
          <w:spacing w:val="-1"/>
          <w:sz w:val="28"/>
        </w:rPr>
        <w:t xml:space="preserve"> </w:t>
      </w:r>
      <w:r>
        <w:rPr>
          <w:sz w:val="28"/>
        </w:rPr>
        <w:t>даного</w:t>
      </w:r>
      <w:r>
        <w:rPr>
          <w:spacing w:val="40"/>
          <w:sz w:val="28"/>
        </w:rPr>
        <w:t xml:space="preserve"> </w:t>
      </w:r>
      <w:r>
        <w:rPr>
          <w:sz w:val="28"/>
        </w:rPr>
        <w:t>Положення, проводять роз’яснювальну роботу із здобувачами освіти щодо норм</w:t>
      </w:r>
      <w:r>
        <w:rPr>
          <w:spacing w:val="40"/>
          <w:sz w:val="28"/>
        </w:rPr>
        <w:t xml:space="preserve"> </w:t>
      </w:r>
      <w:r>
        <w:rPr>
          <w:sz w:val="28"/>
        </w:rPr>
        <w:t>етичної поведінки та неприпустимості порушення академічної доброчесності</w:t>
      </w:r>
      <w:r>
        <w:rPr>
          <w:spacing w:val="40"/>
          <w:sz w:val="28"/>
        </w:rPr>
        <w:t xml:space="preserve"> </w:t>
      </w:r>
      <w:r>
        <w:rPr>
          <w:sz w:val="28"/>
        </w:rPr>
        <w:t>(плагіат, порушення правил оформлення цитування, посилання на джерела інформації,</w:t>
      </w:r>
      <w:r>
        <w:rPr>
          <w:spacing w:val="40"/>
          <w:sz w:val="28"/>
        </w:rPr>
        <w:t xml:space="preserve"> </w:t>
      </w:r>
      <w:r>
        <w:rPr>
          <w:sz w:val="28"/>
        </w:rPr>
        <w:t>списування).</w:t>
      </w:r>
    </w:p>
    <w:p w:rsidR="00561956" w:rsidRDefault="00A80A28">
      <w:pPr>
        <w:pStyle w:val="a4"/>
        <w:numPr>
          <w:ilvl w:val="1"/>
          <w:numId w:val="6"/>
        </w:numPr>
        <w:tabs>
          <w:tab w:val="left" w:pos="1121"/>
        </w:tabs>
        <w:ind w:right="687" w:firstLine="0"/>
        <w:jc w:val="both"/>
        <w:rPr>
          <w:sz w:val="28"/>
        </w:rPr>
      </w:pPr>
      <w:r>
        <w:rPr>
          <w:sz w:val="28"/>
        </w:rPr>
        <w:t>Педагогічні працівники, стосовно яких встановлено факт порушення академічної доброчесності:</w:t>
      </w:r>
    </w:p>
    <w:p w:rsidR="00561956" w:rsidRDefault="00A80A28">
      <w:pPr>
        <w:pStyle w:val="a4"/>
        <w:numPr>
          <w:ilvl w:val="0"/>
          <w:numId w:val="5"/>
        </w:numPr>
        <w:tabs>
          <w:tab w:val="left" w:pos="851"/>
        </w:tabs>
        <w:ind w:right="696" w:firstLine="0"/>
        <w:jc w:val="both"/>
        <w:rPr>
          <w:sz w:val="28"/>
        </w:rPr>
      </w:pPr>
      <w:r>
        <w:rPr>
          <w:sz w:val="28"/>
        </w:rPr>
        <w:t>не можуть</w:t>
      </w:r>
      <w:r>
        <w:rPr>
          <w:spacing w:val="-1"/>
          <w:sz w:val="28"/>
        </w:rPr>
        <w:t xml:space="preserve"> </w:t>
      </w:r>
      <w:r>
        <w:rPr>
          <w:sz w:val="28"/>
        </w:rPr>
        <w:t>бути залучені до</w:t>
      </w:r>
      <w:r>
        <w:rPr>
          <w:spacing w:val="-2"/>
          <w:sz w:val="28"/>
        </w:rPr>
        <w:t xml:space="preserve"> </w:t>
      </w:r>
      <w:r>
        <w:rPr>
          <w:sz w:val="28"/>
        </w:rPr>
        <w:t>проведення процедур та</w:t>
      </w:r>
      <w:r>
        <w:rPr>
          <w:spacing w:val="-1"/>
          <w:sz w:val="28"/>
        </w:rPr>
        <w:t xml:space="preserve"> </w:t>
      </w:r>
      <w:r>
        <w:rPr>
          <w:sz w:val="28"/>
        </w:rPr>
        <w:t>заходів</w:t>
      </w:r>
      <w:r>
        <w:rPr>
          <w:spacing w:val="-1"/>
          <w:sz w:val="28"/>
        </w:rPr>
        <w:t xml:space="preserve"> </w:t>
      </w:r>
      <w:r>
        <w:rPr>
          <w:sz w:val="28"/>
        </w:rPr>
        <w:t>забезпечення і підвищення якості освіти, учнівських олімпіад та інших змагань;</w:t>
      </w:r>
    </w:p>
    <w:p w:rsidR="00561956" w:rsidRDefault="00A80A28">
      <w:pPr>
        <w:pStyle w:val="a4"/>
        <w:numPr>
          <w:ilvl w:val="0"/>
          <w:numId w:val="5"/>
        </w:numPr>
        <w:tabs>
          <w:tab w:val="left" w:pos="935"/>
        </w:tabs>
        <w:ind w:right="686" w:firstLine="0"/>
        <w:jc w:val="both"/>
        <w:rPr>
          <w:sz w:val="28"/>
        </w:rPr>
      </w:pPr>
      <w:r>
        <w:rPr>
          <w:sz w:val="28"/>
        </w:rPr>
        <w:t>не можуть бути допущені до позачергової атестації, що має на меті підвищення кваліфікаційної категорії або присвоєння педагогічного звання;</w:t>
      </w:r>
    </w:p>
    <w:p w:rsidR="00561956" w:rsidRDefault="00A80A28">
      <w:pPr>
        <w:pStyle w:val="a4"/>
        <w:numPr>
          <w:ilvl w:val="0"/>
          <w:numId w:val="5"/>
        </w:numPr>
        <w:tabs>
          <w:tab w:val="left" w:pos="1054"/>
        </w:tabs>
        <w:ind w:right="689" w:firstLine="0"/>
        <w:jc w:val="both"/>
        <w:rPr>
          <w:sz w:val="28"/>
        </w:rPr>
      </w:pPr>
      <w:r>
        <w:rPr>
          <w:sz w:val="28"/>
        </w:rPr>
        <w:t>не можуть отримувати будь-які види заохочення (премії, інші заохочувальні виплати, нагороди тощо) протягом одного року;</w:t>
      </w:r>
    </w:p>
    <w:p w:rsidR="00561956" w:rsidRDefault="00A80A28">
      <w:pPr>
        <w:pStyle w:val="a4"/>
        <w:numPr>
          <w:ilvl w:val="1"/>
          <w:numId w:val="6"/>
        </w:numPr>
        <w:tabs>
          <w:tab w:val="left" w:pos="1066"/>
        </w:tabs>
        <w:ind w:right="687" w:firstLine="0"/>
        <w:jc w:val="both"/>
        <w:rPr>
          <w:sz w:val="28"/>
        </w:rPr>
      </w:pPr>
      <w:r>
        <w:rPr>
          <w:sz w:val="28"/>
        </w:rPr>
        <w:t xml:space="preserve">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w:t>
      </w:r>
      <w:r>
        <w:rPr>
          <w:spacing w:val="-2"/>
          <w:sz w:val="28"/>
        </w:rPr>
        <w:t>представника.</w:t>
      </w:r>
    </w:p>
    <w:p w:rsidR="00561956" w:rsidRDefault="00A80A28">
      <w:pPr>
        <w:pStyle w:val="a4"/>
        <w:numPr>
          <w:ilvl w:val="1"/>
          <w:numId w:val="6"/>
        </w:numPr>
        <w:tabs>
          <w:tab w:val="left" w:pos="1099"/>
        </w:tabs>
        <w:ind w:right="684" w:firstLine="0"/>
        <w:jc w:val="both"/>
        <w:rPr>
          <w:sz w:val="28"/>
        </w:rPr>
      </w:pPr>
      <w:r>
        <w:rPr>
          <w:sz w:val="28"/>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w:t>
      </w:r>
    </w:p>
    <w:p w:rsidR="00561956" w:rsidRDefault="00A80A28">
      <w:pPr>
        <w:pStyle w:val="a4"/>
        <w:numPr>
          <w:ilvl w:val="2"/>
          <w:numId w:val="6"/>
        </w:numPr>
        <w:tabs>
          <w:tab w:val="left" w:pos="3711"/>
        </w:tabs>
        <w:spacing w:before="4" w:line="322" w:lineRule="exact"/>
        <w:jc w:val="left"/>
        <w:rPr>
          <w:b/>
          <w:sz w:val="28"/>
        </w:rPr>
      </w:pPr>
      <w:r>
        <w:rPr>
          <w:b/>
          <w:sz w:val="28"/>
        </w:rPr>
        <w:t>ВИДИ</w:t>
      </w:r>
      <w:r>
        <w:rPr>
          <w:b/>
          <w:spacing w:val="-2"/>
          <w:sz w:val="28"/>
        </w:rPr>
        <w:t xml:space="preserve"> ВІДПОВІДАЛЬНОСТІ</w:t>
      </w:r>
    </w:p>
    <w:p w:rsidR="00561956" w:rsidRDefault="00A80A28">
      <w:pPr>
        <w:spacing w:line="319" w:lineRule="exact"/>
        <w:ind w:left="1835"/>
        <w:rPr>
          <w:b/>
          <w:sz w:val="28"/>
        </w:rPr>
      </w:pPr>
      <w:r>
        <w:rPr>
          <w:b/>
          <w:sz w:val="28"/>
        </w:rPr>
        <w:t>ЗА</w:t>
      </w:r>
      <w:r>
        <w:rPr>
          <w:b/>
          <w:spacing w:val="-8"/>
          <w:sz w:val="28"/>
        </w:rPr>
        <w:t xml:space="preserve"> </w:t>
      </w:r>
      <w:r>
        <w:rPr>
          <w:b/>
          <w:sz w:val="28"/>
        </w:rPr>
        <w:t>ПОРУШЕННЯ</w:t>
      </w:r>
      <w:r>
        <w:rPr>
          <w:b/>
          <w:spacing w:val="-9"/>
          <w:sz w:val="28"/>
        </w:rPr>
        <w:t xml:space="preserve"> </w:t>
      </w:r>
      <w:r>
        <w:rPr>
          <w:b/>
          <w:sz w:val="28"/>
        </w:rPr>
        <w:t>АКАДЕМІЧНОЇ</w:t>
      </w:r>
      <w:r>
        <w:rPr>
          <w:b/>
          <w:spacing w:val="-3"/>
          <w:sz w:val="28"/>
        </w:rPr>
        <w:t xml:space="preserve"> </w:t>
      </w:r>
      <w:r>
        <w:rPr>
          <w:b/>
          <w:spacing w:val="-2"/>
          <w:sz w:val="28"/>
        </w:rPr>
        <w:t>ДОБРОЧЕСНОСТІ</w:t>
      </w:r>
    </w:p>
    <w:p w:rsidR="00561956" w:rsidRDefault="00A80A28">
      <w:pPr>
        <w:pStyle w:val="a4"/>
        <w:numPr>
          <w:ilvl w:val="1"/>
          <w:numId w:val="4"/>
        </w:numPr>
        <w:tabs>
          <w:tab w:val="left" w:pos="1034"/>
        </w:tabs>
        <w:spacing w:line="319" w:lineRule="exact"/>
        <w:jc w:val="both"/>
        <w:rPr>
          <w:sz w:val="28"/>
        </w:rPr>
      </w:pPr>
      <w:r>
        <w:rPr>
          <w:sz w:val="28"/>
        </w:rPr>
        <w:t>Формами</w:t>
      </w:r>
      <w:r>
        <w:rPr>
          <w:spacing w:val="-10"/>
          <w:sz w:val="28"/>
        </w:rPr>
        <w:t xml:space="preserve"> </w:t>
      </w:r>
      <w:r>
        <w:rPr>
          <w:sz w:val="28"/>
        </w:rPr>
        <w:t>проявів</w:t>
      </w:r>
      <w:r>
        <w:rPr>
          <w:spacing w:val="-12"/>
          <w:sz w:val="28"/>
        </w:rPr>
        <w:t xml:space="preserve"> </w:t>
      </w:r>
      <w:r>
        <w:rPr>
          <w:sz w:val="28"/>
        </w:rPr>
        <w:t>академічної</w:t>
      </w:r>
      <w:r>
        <w:rPr>
          <w:spacing w:val="-9"/>
          <w:sz w:val="28"/>
        </w:rPr>
        <w:t xml:space="preserve"> </w:t>
      </w:r>
      <w:proofErr w:type="spellStart"/>
      <w:r>
        <w:rPr>
          <w:sz w:val="28"/>
        </w:rPr>
        <w:t>недоброчесності</w:t>
      </w:r>
      <w:proofErr w:type="spellEnd"/>
      <w:r>
        <w:rPr>
          <w:spacing w:val="-8"/>
          <w:sz w:val="28"/>
        </w:rPr>
        <w:t xml:space="preserve"> </w:t>
      </w:r>
      <w:r>
        <w:rPr>
          <w:spacing w:val="-5"/>
          <w:sz w:val="28"/>
        </w:rPr>
        <w:t>є:</w:t>
      </w:r>
    </w:p>
    <w:p w:rsidR="00561956" w:rsidRDefault="00A80A28">
      <w:pPr>
        <w:pStyle w:val="a4"/>
        <w:numPr>
          <w:ilvl w:val="2"/>
          <w:numId w:val="4"/>
        </w:numPr>
        <w:tabs>
          <w:tab w:val="left" w:pos="1262"/>
        </w:tabs>
        <w:ind w:left="1261" w:right="689"/>
        <w:rPr>
          <w:sz w:val="28"/>
        </w:rPr>
      </w:pPr>
      <w:r>
        <w:rPr>
          <w:sz w:val="28"/>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w:t>
      </w:r>
      <w:r>
        <w:rPr>
          <w:spacing w:val="-2"/>
          <w:sz w:val="28"/>
        </w:rPr>
        <w:t>авторства;</w:t>
      </w:r>
    </w:p>
    <w:p w:rsidR="00561956" w:rsidRDefault="00A80A28">
      <w:pPr>
        <w:pStyle w:val="a4"/>
        <w:numPr>
          <w:ilvl w:val="2"/>
          <w:numId w:val="4"/>
        </w:numPr>
        <w:tabs>
          <w:tab w:val="left" w:pos="1262"/>
        </w:tabs>
        <w:spacing w:before="1"/>
        <w:ind w:left="1261" w:right="995"/>
        <w:rPr>
          <w:sz w:val="28"/>
        </w:rPr>
      </w:pPr>
      <w:proofErr w:type="spellStart"/>
      <w:r>
        <w:rPr>
          <w:sz w:val="28"/>
        </w:rPr>
        <w:t>самоплагіат</w:t>
      </w:r>
      <w:proofErr w:type="spellEnd"/>
      <w:r>
        <w:rPr>
          <w:spacing w:val="-4"/>
          <w:sz w:val="28"/>
        </w:rPr>
        <w:t xml:space="preserve"> </w:t>
      </w:r>
      <w:r>
        <w:rPr>
          <w:sz w:val="28"/>
        </w:rPr>
        <w:t>-</w:t>
      </w:r>
      <w:r>
        <w:rPr>
          <w:spacing w:val="-5"/>
          <w:sz w:val="28"/>
        </w:rPr>
        <w:t xml:space="preserve"> </w:t>
      </w:r>
      <w:r>
        <w:rPr>
          <w:sz w:val="28"/>
        </w:rPr>
        <w:t>оприлюднення</w:t>
      </w:r>
      <w:r>
        <w:rPr>
          <w:spacing w:val="-4"/>
          <w:sz w:val="28"/>
        </w:rPr>
        <w:t xml:space="preserve"> </w:t>
      </w:r>
      <w:r>
        <w:rPr>
          <w:sz w:val="28"/>
        </w:rPr>
        <w:t>(частково</w:t>
      </w:r>
      <w:r>
        <w:rPr>
          <w:spacing w:val="-7"/>
          <w:sz w:val="28"/>
        </w:rPr>
        <w:t xml:space="preserve"> </w:t>
      </w:r>
      <w:r>
        <w:rPr>
          <w:sz w:val="28"/>
        </w:rPr>
        <w:t>або</w:t>
      </w:r>
      <w:r>
        <w:rPr>
          <w:spacing w:val="-3"/>
          <w:sz w:val="28"/>
        </w:rPr>
        <w:t xml:space="preserve"> </w:t>
      </w:r>
      <w:r>
        <w:rPr>
          <w:sz w:val="28"/>
        </w:rPr>
        <w:t>повністю)</w:t>
      </w:r>
      <w:r>
        <w:rPr>
          <w:spacing w:val="-4"/>
          <w:sz w:val="28"/>
        </w:rPr>
        <w:t xml:space="preserve"> </w:t>
      </w:r>
      <w:r>
        <w:rPr>
          <w:sz w:val="28"/>
        </w:rPr>
        <w:t>власних</w:t>
      </w:r>
      <w:r>
        <w:rPr>
          <w:spacing w:val="-7"/>
          <w:sz w:val="28"/>
        </w:rPr>
        <w:t xml:space="preserve"> </w:t>
      </w:r>
      <w:r>
        <w:rPr>
          <w:sz w:val="28"/>
        </w:rPr>
        <w:t>раніше опублікованих наукових результатів як нових наукових результатів;</w:t>
      </w:r>
    </w:p>
    <w:p w:rsidR="00561956" w:rsidRDefault="00561956">
      <w:pPr>
        <w:jc w:val="both"/>
        <w:rPr>
          <w:sz w:val="28"/>
        </w:rPr>
        <w:sectPr w:rsidR="00561956">
          <w:pgSz w:w="11910" w:h="16840"/>
          <w:pgMar w:top="1040" w:right="160" w:bottom="280" w:left="1160" w:header="708" w:footer="708" w:gutter="0"/>
          <w:cols w:space="720"/>
        </w:sectPr>
      </w:pPr>
    </w:p>
    <w:p w:rsidR="00561956" w:rsidRDefault="00A80A28">
      <w:pPr>
        <w:pStyle w:val="a4"/>
        <w:numPr>
          <w:ilvl w:val="2"/>
          <w:numId w:val="4"/>
        </w:numPr>
        <w:tabs>
          <w:tab w:val="left" w:pos="1261"/>
          <w:tab w:val="left" w:pos="1262"/>
        </w:tabs>
        <w:spacing w:before="67" w:line="242" w:lineRule="auto"/>
        <w:ind w:left="1261" w:right="1278"/>
        <w:jc w:val="left"/>
        <w:rPr>
          <w:sz w:val="28"/>
        </w:rPr>
      </w:pPr>
      <w:r>
        <w:rPr>
          <w:sz w:val="28"/>
        </w:rPr>
        <w:lastRenderedPageBreak/>
        <w:t>фабрикація</w:t>
      </w:r>
      <w:r>
        <w:rPr>
          <w:spacing w:val="-4"/>
          <w:sz w:val="28"/>
        </w:rPr>
        <w:t xml:space="preserve"> </w:t>
      </w:r>
      <w:r>
        <w:rPr>
          <w:sz w:val="28"/>
        </w:rPr>
        <w:t>-</w:t>
      </w:r>
      <w:r>
        <w:rPr>
          <w:spacing w:val="-6"/>
          <w:sz w:val="28"/>
        </w:rPr>
        <w:t xml:space="preserve"> </w:t>
      </w:r>
      <w:r>
        <w:rPr>
          <w:sz w:val="28"/>
        </w:rPr>
        <w:t>вигадування</w:t>
      </w:r>
      <w:r>
        <w:rPr>
          <w:spacing w:val="-5"/>
          <w:sz w:val="28"/>
        </w:rPr>
        <w:t xml:space="preserve"> </w:t>
      </w:r>
      <w:r>
        <w:rPr>
          <w:sz w:val="28"/>
        </w:rPr>
        <w:t>даних</w:t>
      </w:r>
      <w:r>
        <w:rPr>
          <w:spacing w:val="-4"/>
          <w:sz w:val="28"/>
        </w:rPr>
        <w:t xml:space="preserve"> </w:t>
      </w:r>
      <w:r>
        <w:rPr>
          <w:sz w:val="28"/>
        </w:rPr>
        <w:t>чи</w:t>
      </w:r>
      <w:r>
        <w:rPr>
          <w:spacing w:val="-5"/>
          <w:sz w:val="28"/>
        </w:rPr>
        <w:t xml:space="preserve"> </w:t>
      </w:r>
      <w:r>
        <w:rPr>
          <w:sz w:val="28"/>
        </w:rPr>
        <w:t>фактів,</w:t>
      </w:r>
      <w:r>
        <w:rPr>
          <w:spacing w:val="-6"/>
          <w:sz w:val="28"/>
        </w:rPr>
        <w:t xml:space="preserve"> </w:t>
      </w:r>
      <w:r>
        <w:rPr>
          <w:sz w:val="28"/>
        </w:rPr>
        <w:t>що</w:t>
      </w:r>
      <w:r>
        <w:rPr>
          <w:spacing w:val="-5"/>
          <w:sz w:val="28"/>
        </w:rPr>
        <w:t xml:space="preserve"> </w:t>
      </w:r>
      <w:r>
        <w:rPr>
          <w:sz w:val="28"/>
        </w:rPr>
        <w:t>використовуються</w:t>
      </w:r>
      <w:r>
        <w:rPr>
          <w:spacing w:val="-5"/>
          <w:sz w:val="28"/>
        </w:rPr>
        <w:t xml:space="preserve"> </w:t>
      </w:r>
      <w:r>
        <w:rPr>
          <w:sz w:val="28"/>
        </w:rPr>
        <w:t>в освітньому процесі або наукових дослідженнях;</w:t>
      </w:r>
    </w:p>
    <w:p w:rsidR="00561956" w:rsidRDefault="00A80A28">
      <w:pPr>
        <w:pStyle w:val="a4"/>
        <w:numPr>
          <w:ilvl w:val="2"/>
          <w:numId w:val="4"/>
        </w:numPr>
        <w:tabs>
          <w:tab w:val="left" w:pos="1261"/>
          <w:tab w:val="left" w:pos="1262"/>
        </w:tabs>
        <w:ind w:left="1261" w:right="983"/>
        <w:jc w:val="left"/>
        <w:rPr>
          <w:sz w:val="28"/>
        </w:rPr>
      </w:pPr>
      <w:r>
        <w:rPr>
          <w:sz w:val="28"/>
        </w:rPr>
        <w:t>фальсифікація</w:t>
      </w:r>
      <w:r>
        <w:rPr>
          <w:spacing w:val="-3"/>
          <w:sz w:val="28"/>
        </w:rPr>
        <w:t xml:space="preserve"> </w:t>
      </w:r>
      <w:r>
        <w:rPr>
          <w:sz w:val="28"/>
        </w:rPr>
        <w:t>-</w:t>
      </w:r>
      <w:r>
        <w:rPr>
          <w:spacing w:val="-5"/>
          <w:sz w:val="28"/>
        </w:rPr>
        <w:t xml:space="preserve"> </w:t>
      </w:r>
      <w:r>
        <w:rPr>
          <w:sz w:val="28"/>
        </w:rPr>
        <w:t>свідома</w:t>
      </w:r>
      <w:r>
        <w:rPr>
          <w:spacing w:val="-4"/>
          <w:sz w:val="28"/>
        </w:rPr>
        <w:t xml:space="preserve"> </w:t>
      </w:r>
      <w:r>
        <w:rPr>
          <w:sz w:val="28"/>
        </w:rPr>
        <w:t>зміна</w:t>
      </w:r>
      <w:r>
        <w:rPr>
          <w:spacing w:val="-4"/>
          <w:sz w:val="28"/>
        </w:rPr>
        <w:t xml:space="preserve"> </w:t>
      </w:r>
      <w:r>
        <w:rPr>
          <w:sz w:val="28"/>
        </w:rPr>
        <w:t>чи</w:t>
      </w:r>
      <w:r>
        <w:rPr>
          <w:spacing w:val="-4"/>
          <w:sz w:val="28"/>
        </w:rPr>
        <w:t xml:space="preserve"> </w:t>
      </w:r>
      <w:r>
        <w:rPr>
          <w:sz w:val="28"/>
        </w:rPr>
        <w:t>модифікація</w:t>
      </w:r>
      <w:r>
        <w:rPr>
          <w:spacing w:val="-4"/>
          <w:sz w:val="28"/>
        </w:rPr>
        <w:t xml:space="preserve"> </w:t>
      </w:r>
      <w:r>
        <w:rPr>
          <w:sz w:val="28"/>
        </w:rPr>
        <w:t>вже</w:t>
      </w:r>
      <w:r>
        <w:rPr>
          <w:spacing w:val="-7"/>
          <w:sz w:val="28"/>
        </w:rPr>
        <w:t xml:space="preserve"> </w:t>
      </w:r>
      <w:r>
        <w:rPr>
          <w:sz w:val="28"/>
        </w:rPr>
        <w:t>наявних</w:t>
      </w:r>
      <w:r>
        <w:rPr>
          <w:spacing w:val="-3"/>
          <w:sz w:val="28"/>
        </w:rPr>
        <w:t xml:space="preserve"> </w:t>
      </w:r>
      <w:r>
        <w:rPr>
          <w:sz w:val="28"/>
        </w:rPr>
        <w:t>даних,</w:t>
      </w:r>
      <w:r>
        <w:rPr>
          <w:spacing w:val="-5"/>
          <w:sz w:val="28"/>
        </w:rPr>
        <w:t xml:space="preserve"> </w:t>
      </w:r>
      <w:r>
        <w:rPr>
          <w:sz w:val="28"/>
        </w:rPr>
        <w:t>що стосуються освітнього процесу чи наукових досліджень;</w:t>
      </w:r>
    </w:p>
    <w:p w:rsidR="00561956" w:rsidRDefault="00A80A28">
      <w:pPr>
        <w:pStyle w:val="a4"/>
        <w:numPr>
          <w:ilvl w:val="2"/>
          <w:numId w:val="4"/>
        </w:numPr>
        <w:tabs>
          <w:tab w:val="left" w:pos="1261"/>
          <w:tab w:val="left" w:pos="1262"/>
        </w:tabs>
        <w:spacing w:line="321" w:lineRule="exact"/>
        <w:ind w:hanging="361"/>
        <w:jc w:val="left"/>
        <w:rPr>
          <w:sz w:val="28"/>
        </w:rPr>
      </w:pPr>
      <w:r>
        <w:rPr>
          <w:sz w:val="28"/>
        </w:rPr>
        <w:t>списування</w:t>
      </w:r>
      <w:r>
        <w:rPr>
          <w:spacing w:val="-6"/>
          <w:sz w:val="28"/>
        </w:rPr>
        <w:t xml:space="preserve"> </w:t>
      </w:r>
      <w:r>
        <w:rPr>
          <w:sz w:val="28"/>
        </w:rPr>
        <w:t>-</w:t>
      </w:r>
      <w:r>
        <w:rPr>
          <w:spacing w:val="-6"/>
          <w:sz w:val="28"/>
        </w:rPr>
        <w:t xml:space="preserve"> </w:t>
      </w:r>
      <w:r>
        <w:rPr>
          <w:sz w:val="28"/>
        </w:rPr>
        <w:t>виконання</w:t>
      </w:r>
      <w:r>
        <w:rPr>
          <w:spacing w:val="-8"/>
          <w:sz w:val="28"/>
        </w:rPr>
        <w:t xml:space="preserve"> </w:t>
      </w:r>
      <w:r>
        <w:rPr>
          <w:sz w:val="28"/>
        </w:rPr>
        <w:t>письмових</w:t>
      </w:r>
      <w:r>
        <w:rPr>
          <w:spacing w:val="-8"/>
          <w:sz w:val="28"/>
        </w:rPr>
        <w:t xml:space="preserve"> </w:t>
      </w:r>
      <w:r>
        <w:rPr>
          <w:sz w:val="28"/>
        </w:rPr>
        <w:t>робіт</w:t>
      </w:r>
      <w:r>
        <w:rPr>
          <w:spacing w:val="-6"/>
          <w:sz w:val="28"/>
        </w:rPr>
        <w:t xml:space="preserve"> </w:t>
      </w:r>
      <w:r>
        <w:rPr>
          <w:sz w:val="28"/>
        </w:rPr>
        <w:t>із</w:t>
      </w:r>
      <w:r>
        <w:rPr>
          <w:spacing w:val="-6"/>
          <w:sz w:val="28"/>
        </w:rPr>
        <w:t xml:space="preserve"> </w:t>
      </w:r>
      <w:r>
        <w:rPr>
          <w:sz w:val="28"/>
        </w:rPr>
        <w:t>залученням</w:t>
      </w:r>
      <w:r>
        <w:rPr>
          <w:spacing w:val="-4"/>
          <w:sz w:val="28"/>
        </w:rPr>
        <w:t xml:space="preserve"> </w:t>
      </w:r>
      <w:r>
        <w:rPr>
          <w:spacing w:val="-2"/>
          <w:sz w:val="28"/>
        </w:rPr>
        <w:t>зовнішніх</w:t>
      </w:r>
    </w:p>
    <w:p w:rsidR="00561956" w:rsidRDefault="00A80A28">
      <w:pPr>
        <w:pStyle w:val="a3"/>
        <w:ind w:left="1261" w:right="191"/>
        <w:jc w:val="left"/>
      </w:pPr>
      <w:r>
        <w:t>джерел</w:t>
      </w:r>
      <w:r>
        <w:rPr>
          <w:spacing w:val="-6"/>
        </w:rPr>
        <w:t xml:space="preserve"> </w:t>
      </w:r>
      <w:r>
        <w:t>інформації,</w:t>
      </w:r>
      <w:r>
        <w:rPr>
          <w:spacing w:val="-5"/>
        </w:rPr>
        <w:t xml:space="preserve"> </w:t>
      </w:r>
      <w:r>
        <w:t>крім</w:t>
      </w:r>
      <w:r>
        <w:rPr>
          <w:spacing w:val="-4"/>
        </w:rPr>
        <w:t xml:space="preserve"> </w:t>
      </w:r>
      <w:r>
        <w:t>дозволених</w:t>
      </w:r>
      <w:r>
        <w:rPr>
          <w:spacing w:val="-7"/>
        </w:rPr>
        <w:t xml:space="preserve"> </w:t>
      </w:r>
      <w:r>
        <w:t>для</w:t>
      </w:r>
      <w:r>
        <w:rPr>
          <w:spacing w:val="-6"/>
        </w:rPr>
        <w:t xml:space="preserve"> </w:t>
      </w:r>
      <w:r>
        <w:t>використання,</w:t>
      </w:r>
      <w:r>
        <w:rPr>
          <w:spacing w:val="-4"/>
        </w:rPr>
        <w:t xml:space="preserve"> </w:t>
      </w:r>
      <w:r>
        <w:t>зокрема</w:t>
      </w:r>
      <w:r>
        <w:rPr>
          <w:spacing w:val="-4"/>
        </w:rPr>
        <w:t xml:space="preserve"> </w:t>
      </w:r>
      <w:r>
        <w:t>під</w:t>
      </w:r>
      <w:r>
        <w:rPr>
          <w:spacing w:val="-3"/>
        </w:rPr>
        <w:t xml:space="preserve"> </w:t>
      </w:r>
      <w:r>
        <w:t>час оцінювання результатів навчання;</w:t>
      </w:r>
    </w:p>
    <w:p w:rsidR="00561956" w:rsidRDefault="00A80A28">
      <w:pPr>
        <w:pStyle w:val="a4"/>
        <w:numPr>
          <w:ilvl w:val="2"/>
          <w:numId w:val="4"/>
        </w:numPr>
        <w:tabs>
          <w:tab w:val="left" w:pos="1261"/>
          <w:tab w:val="left" w:pos="1262"/>
        </w:tabs>
        <w:spacing w:line="322" w:lineRule="exact"/>
        <w:ind w:hanging="361"/>
        <w:jc w:val="left"/>
        <w:rPr>
          <w:sz w:val="28"/>
        </w:rPr>
      </w:pPr>
      <w:r>
        <w:rPr>
          <w:sz w:val="28"/>
        </w:rPr>
        <w:t>академічний</w:t>
      </w:r>
      <w:r>
        <w:rPr>
          <w:spacing w:val="-10"/>
          <w:sz w:val="28"/>
        </w:rPr>
        <w:t xml:space="preserve"> </w:t>
      </w:r>
      <w:r>
        <w:rPr>
          <w:sz w:val="28"/>
        </w:rPr>
        <w:t>обман</w:t>
      </w:r>
      <w:r>
        <w:rPr>
          <w:spacing w:val="-5"/>
          <w:sz w:val="28"/>
        </w:rPr>
        <w:t xml:space="preserve"> </w:t>
      </w:r>
      <w:r>
        <w:rPr>
          <w:sz w:val="28"/>
        </w:rPr>
        <w:t>–</w:t>
      </w:r>
      <w:r>
        <w:rPr>
          <w:spacing w:val="-6"/>
          <w:sz w:val="28"/>
        </w:rPr>
        <w:t xml:space="preserve"> </w:t>
      </w:r>
      <w:r>
        <w:rPr>
          <w:sz w:val="28"/>
        </w:rPr>
        <w:t>надання</w:t>
      </w:r>
      <w:r>
        <w:rPr>
          <w:spacing w:val="-5"/>
          <w:sz w:val="28"/>
        </w:rPr>
        <w:t xml:space="preserve"> </w:t>
      </w:r>
      <w:r>
        <w:rPr>
          <w:sz w:val="28"/>
        </w:rPr>
        <w:t>завідомо</w:t>
      </w:r>
      <w:r>
        <w:rPr>
          <w:spacing w:val="-8"/>
          <w:sz w:val="28"/>
        </w:rPr>
        <w:t xml:space="preserve"> </w:t>
      </w:r>
      <w:r>
        <w:rPr>
          <w:sz w:val="28"/>
        </w:rPr>
        <w:t>неправдивої</w:t>
      </w:r>
      <w:r>
        <w:rPr>
          <w:spacing w:val="-6"/>
          <w:sz w:val="28"/>
        </w:rPr>
        <w:t xml:space="preserve"> </w:t>
      </w:r>
      <w:r>
        <w:rPr>
          <w:spacing w:val="-2"/>
          <w:sz w:val="28"/>
        </w:rPr>
        <w:t>інформації</w:t>
      </w:r>
    </w:p>
    <w:p w:rsidR="00561956" w:rsidRDefault="00A80A28">
      <w:pPr>
        <w:pStyle w:val="a3"/>
        <w:ind w:left="1261" w:right="191"/>
        <w:jc w:val="left"/>
      </w:pPr>
      <w:r>
        <w:t>стосовно</w:t>
      </w:r>
      <w:r>
        <w:rPr>
          <w:spacing w:val="-5"/>
        </w:rPr>
        <w:t xml:space="preserve"> </w:t>
      </w:r>
      <w:r>
        <w:t>власної</w:t>
      </w:r>
      <w:r>
        <w:rPr>
          <w:spacing w:val="-5"/>
        </w:rPr>
        <w:t xml:space="preserve"> </w:t>
      </w:r>
      <w:r>
        <w:t>освітньої</w:t>
      </w:r>
      <w:r>
        <w:rPr>
          <w:spacing w:val="-5"/>
        </w:rPr>
        <w:t xml:space="preserve"> </w:t>
      </w:r>
      <w:r>
        <w:t>(наукової,</w:t>
      </w:r>
      <w:r>
        <w:rPr>
          <w:spacing w:val="-6"/>
        </w:rPr>
        <w:t xml:space="preserve"> </w:t>
      </w:r>
      <w:r>
        <w:t>творчої)</w:t>
      </w:r>
      <w:r>
        <w:rPr>
          <w:spacing w:val="-8"/>
        </w:rPr>
        <w:t xml:space="preserve"> </w:t>
      </w:r>
      <w:r>
        <w:t>діяльності</w:t>
      </w:r>
      <w:r>
        <w:rPr>
          <w:spacing w:val="-5"/>
        </w:rPr>
        <w:t xml:space="preserve"> </w:t>
      </w:r>
      <w:r>
        <w:t>чи</w:t>
      </w:r>
      <w:r>
        <w:rPr>
          <w:spacing w:val="-7"/>
        </w:rPr>
        <w:t xml:space="preserve"> </w:t>
      </w:r>
      <w:r>
        <w:t>організації освітньої процесу;</w:t>
      </w:r>
    </w:p>
    <w:p w:rsidR="00561956" w:rsidRDefault="00A80A28">
      <w:pPr>
        <w:pStyle w:val="a4"/>
        <w:numPr>
          <w:ilvl w:val="2"/>
          <w:numId w:val="4"/>
        </w:numPr>
        <w:tabs>
          <w:tab w:val="left" w:pos="1261"/>
          <w:tab w:val="left" w:pos="1262"/>
        </w:tabs>
        <w:ind w:left="1261" w:right="880"/>
        <w:jc w:val="left"/>
        <w:rPr>
          <w:sz w:val="28"/>
        </w:rPr>
      </w:pPr>
      <w:r>
        <w:rPr>
          <w:sz w:val="28"/>
        </w:rPr>
        <w:t>хабарництво - надання (отримання) учасником освітнього процесу чи пропозиція</w:t>
      </w:r>
      <w:r>
        <w:rPr>
          <w:spacing w:val="-4"/>
          <w:sz w:val="28"/>
        </w:rPr>
        <w:t xml:space="preserve"> </w:t>
      </w:r>
      <w:r>
        <w:rPr>
          <w:sz w:val="28"/>
        </w:rPr>
        <w:t>щодо</w:t>
      </w:r>
      <w:r>
        <w:rPr>
          <w:spacing w:val="-3"/>
          <w:sz w:val="28"/>
        </w:rPr>
        <w:t xml:space="preserve"> </w:t>
      </w:r>
      <w:r>
        <w:rPr>
          <w:sz w:val="28"/>
        </w:rPr>
        <w:t>надання</w:t>
      </w:r>
      <w:r>
        <w:rPr>
          <w:spacing w:val="-4"/>
          <w:sz w:val="28"/>
        </w:rPr>
        <w:t xml:space="preserve"> </w:t>
      </w:r>
      <w:r>
        <w:rPr>
          <w:sz w:val="28"/>
        </w:rPr>
        <w:t>(отримання)</w:t>
      </w:r>
      <w:r>
        <w:rPr>
          <w:spacing w:val="-4"/>
          <w:sz w:val="28"/>
        </w:rPr>
        <w:t xml:space="preserve"> </w:t>
      </w:r>
      <w:r>
        <w:rPr>
          <w:sz w:val="28"/>
        </w:rPr>
        <w:t>коштів,</w:t>
      </w:r>
      <w:r>
        <w:rPr>
          <w:spacing w:val="-5"/>
          <w:sz w:val="28"/>
        </w:rPr>
        <w:t xml:space="preserve"> </w:t>
      </w:r>
      <w:r>
        <w:rPr>
          <w:sz w:val="28"/>
        </w:rPr>
        <w:t>майна,</w:t>
      </w:r>
      <w:r>
        <w:rPr>
          <w:spacing w:val="-5"/>
          <w:sz w:val="28"/>
        </w:rPr>
        <w:t xml:space="preserve"> </w:t>
      </w:r>
      <w:r>
        <w:rPr>
          <w:sz w:val="28"/>
        </w:rPr>
        <w:t>послуг,</w:t>
      </w:r>
      <w:r>
        <w:rPr>
          <w:spacing w:val="-6"/>
          <w:sz w:val="28"/>
        </w:rPr>
        <w:t xml:space="preserve"> </w:t>
      </w:r>
      <w:r>
        <w:rPr>
          <w:sz w:val="28"/>
        </w:rPr>
        <w:t>пільг</w:t>
      </w:r>
      <w:r>
        <w:rPr>
          <w:spacing w:val="-4"/>
          <w:sz w:val="28"/>
        </w:rPr>
        <w:t xml:space="preserve"> </w:t>
      </w:r>
      <w:r>
        <w:rPr>
          <w:sz w:val="28"/>
        </w:rPr>
        <w:t>чи будь-яких інших благ матеріального або нематеріального характеру з метою отримання неправомірної переваги в освітньому процесі;</w:t>
      </w:r>
    </w:p>
    <w:p w:rsidR="00561956" w:rsidRDefault="00A80A28">
      <w:pPr>
        <w:pStyle w:val="a4"/>
        <w:numPr>
          <w:ilvl w:val="2"/>
          <w:numId w:val="4"/>
        </w:numPr>
        <w:tabs>
          <w:tab w:val="left" w:pos="1261"/>
          <w:tab w:val="left" w:pos="1262"/>
        </w:tabs>
        <w:ind w:left="1261" w:right="1047"/>
        <w:jc w:val="left"/>
        <w:rPr>
          <w:sz w:val="28"/>
        </w:rPr>
      </w:pPr>
      <w:r>
        <w:rPr>
          <w:sz w:val="28"/>
        </w:rPr>
        <w:t>необ’єктивне</w:t>
      </w:r>
      <w:r>
        <w:rPr>
          <w:spacing w:val="-5"/>
          <w:sz w:val="28"/>
        </w:rPr>
        <w:t xml:space="preserve"> </w:t>
      </w:r>
      <w:r>
        <w:rPr>
          <w:sz w:val="28"/>
        </w:rPr>
        <w:t>оцінювання</w:t>
      </w:r>
      <w:r>
        <w:rPr>
          <w:spacing w:val="-3"/>
          <w:sz w:val="28"/>
        </w:rPr>
        <w:t xml:space="preserve"> </w:t>
      </w:r>
      <w:r>
        <w:rPr>
          <w:sz w:val="28"/>
        </w:rPr>
        <w:t>-</w:t>
      </w:r>
      <w:r>
        <w:rPr>
          <w:spacing w:val="-6"/>
          <w:sz w:val="28"/>
        </w:rPr>
        <w:t xml:space="preserve"> </w:t>
      </w:r>
      <w:r>
        <w:rPr>
          <w:sz w:val="28"/>
        </w:rPr>
        <w:t>свідоме</w:t>
      </w:r>
      <w:r>
        <w:rPr>
          <w:spacing w:val="-5"/>
          <w:sz w:val="28"/>
        </w:rPr>
        <w:t xml:space="preserve"> </w:t>
      </w:r>
      <w:r>
        <w:rPr>
          <w:sz w:val="28"/>
        </w:rPr>
        <w:t>завищення</w:t>
      </w:r>
      <w:r>
        <w:rPr>
          <w:spacing w:val="-5"/>
          <w:sz w:val="28"/>
        </w:rPr>
        <w:t xml:space="preserve"> </w:t>
      </w:r>
      <w:r>
        <w:rPr>
          <w:sz w:val="28"/>
        </w:rPr>
        <w:t>або</w:t>
      </w:r>
      <w:r>
        <w:rPr>
          <w:spacing w:val="-4"/>
          <w:sz w:val="28"/>
        </w:rPr>
        <w:t xml:space="preserve"> </w:t>
      </w:r>
      <w:r>
        <w:rPr>
          <w:sz w:val="28"/>
        </w:rPr>
        <w:t>заниження</w:t>
      </w:r>
      <w:r>
        <w:rPr>
          <w:spacing w:val="-5"/>
          <w:sz w:val="28"/>
        </w:rPr>
        <w:t xml:space="preserve"> </w:t>
      </w:r>
      <w:r>
        <w:rPr>
          <w:sz w:val="28"/>
        </w:rPr>
        <w:t>оцінки результатів навчання здобувачів освіти;</w:t>
      </w:r>
    </w:p>
    <w:p w:rsidR="00561956" w:rsidRDefault="00A80A28">
      <w:pPr>
        <w:pStyle w:val="a4"/>
        <w:numPr>
          <w:ilvl w:val="2"/>
          <w:numId w:val="4"/>
        </w:numPr>
        <w:tabs>
          <w:tab w:val="left" w:pos="1261"/>
          <w:tab w:val="left" w:pos="1262"/>
        </w:tabs>
        <w:ind w:left="1261" w:right="1346"/>
        <w:jc w:val="left"/>
        <w:rPr>
          <w:sz w:val="28"/>
        </w:rPr>
      </w:pPr>
      <w:r>
        <w:rPr>
          <w:sz w:val="28"/>
        </w:rPr>
        <w:t>надання</w:t>
      </w:r>
      <w:r>
        <w:rPr>
          <w:spacing w:val="-4"/>
          <w:sz w:val="28"/>
        </w:rPr>
        <w:t xml:space="preserve"> </w:t>
      </w:r>
      <w:r>
        <w:rPr>
          <w:sz w:val="28"/>
        </w:rPr>
        <w:t>здобувачам</w:t>
      </w:r>
      <w:r>
        <w:rPr>
          <w:spacing w:val="-4"/>
          <w:sz w:val="28"/>
        </w:rPr>
        <w:t xml:space="preserve"> </w:t>
      </w:r>
      <w:r>
        <w:rPr>
          <w:sz w:val="28"/>
        </w:rPr>
        <w:t>освіти</w:t>
      </w:r>
      <w:r>
        <w:rPr>
          <w:spacing w:val="-4"/>
          <w:sz w:val="28"/>
        </w:rPr>
        <w:t xml:space="preserve"> </w:t>
      </w:r>
      <w:r>
        <w:rPr>
          <w:sz w:val="28"/>
        </w:rPr>
        <w:t>під</w:t>
      </w:r>
      <w:r>
        <w:rPr>
          <w:spacing w:val="-6"/>
          <w:sz w:val="28"/>
        </w:rPr>
        <w:t xml:space="preserve"> </w:t>
      </w:r>
      <w:r>
        <w:rPr>
          <w:sz w:val="28"/>
        </w:rPr>
        <w:t>час</w:t>
      </w:r>
      <w:r>
        <w:rPr>
          <w:spacing w:val="-4"/>
          <w:sz w:val="28"/>
        </w:rPr>
        <w:t xml:space="preserve"> </w:t>
      </w:r>
      <w:r>
        <w:rPr>
          <w:sz w:val="28"/>
        </w:rPr>
        <w:t>проходження</w:t>
      </w:r>
      <w:r>
        <w:rPr>
          <w:spacing w:val="-7"/>
          <w:sz w:val="28"/>
        </w:rPr>
        <w:t xml:space="preserve"> </w:t>
      </w:r>
      <w:r>
        <w:rPr>
          <w:sz w:val="28"/>
        </w:rPr>
        <w:t>ними</w:t>
      </w:r>
      <w:r>
        <w:rPr>
          <w:spacing w:val="-7"/>
          <w:sz w:val="28"/>
        </w:rPr>
        <w:t xml:space="preserve"> </w:t>
      </w:r>
      <w:r>
        <w:rPr>
          <w:sz w:val="28"/>
        </w:rPr>
        <w:t>оцінювання результатів навчання допомоги чи створення перешкод, не</w:t>
      </w:r>
    </w:p>
    <w:p w:rsidR="00561956" w:rsidRDefault="00A80A28">
      <w:pPr>
        <w:pStyle w:val="a3"/>
        <w:ind w:left="1261" w:right="191"/>
        <w:jc w:val="left"/>
      </w:pPr>
      <w:r>
        <w:t>передбачених</w:t>
      </w:r>
      <w:r>
        <w:rPr>
          <w:spacing w:val="-7"/>
        </w:rPr>
        <w:t xml:space="preserve"> </w:t>
      </w:r>
      <w:r>
        <w:t>умовами</w:t>
      </w:r>
      <w:r>
        <w:rPr>
          <w:spacing w:val="-8"/>
        </w:rPr>
        <w:t xml:space="preserve"> </w:t>
      </w:r>
      <w:r>
        <w:t>та/або</w:t>
      </w:r>
      <w:r>
        <w:rPr>
          <w:spacing w:val="-7"/>
        </w:rPr>
        <w:t xml:space="preserve"> </w:t>
      </w:r>
      <w:r>
        <w:t>процедурами</w:t>
      </w:r>
      <w:r>
        <w:rPr>
          <w:spacing w:val="-8"/>
        </w:rPr>
        <w:t xml:space="preserve"> </w:t>
      </w:r>
      <w:r>
        <w:t>проходження</w:t>
      </w:r>
      <w:r>
        <w:rPr>
          <w:spacing w:val="-8"/>
        </w:rPr>
        <w:t xml:space="preserve"> </w:t>
      </w:r>
      <w:r>
        <w:t xml:space="preserve">такого </w:t>
      </w:r>
      <w:r>
        <w:rPr>
          <w:spacing w:val="-2"/>
        </w:rPr>
        <w:t>оцінювання;</w:t>
      </w:r>
    </w:p>
    <w:p w:rsidR="00561956" w:rsidRDefault="00A80A28">
      <w:pPr>
        <w:pStyle w:val="a4"/>
        <w:numPr>
          <w:ilvl w:val="2"/>
          <w:numId w:val="4"/>
        </w:numPr>
        <w:tabs>
          <w:tab w:val="left" w:pos="1261"/>
          <w:tab w:val="left" w:pos="1262"/>
        </w:tabs>
        <w:ind w:left="1261" w:right="1454"/>
        <w:jc w:val="left"/>
        <w:rPr>
          <w:sz w:val="28"/>
        </w:rPr>
      </w:pPr>
      <w:r>
        <w:rPr>
          <w:sz w:val="28"/>
        </w:rPr>
        <w:t>вплив</w:t>
      </w:r>
      <w:r>
        <w:rPr>
          <w:spacing w:val="-4"/>
          <w:sz w:val="28"/>
        </w:rPr>
        <w:t xml:space="preserve"> </w:t>
      </w:r>
      <w:r>
        <w:rPr>
          <w:sz w:val="28"/>
        </w:rPr>
        <w:t>у</w:t>
      </w:r>
      <w:r>
        <w:rPr>
          <w:spacing w:val="-9"/>
          <w:sz w:val="28"/>
        </w:rPr>
        <w:t xml:space="preserve"> </w:t>
      </w:r>
      <w:r>
        <w:rPr>
          <w:sz w:val="28"/>
        </w:rPr>
        <w:t>будь-якій</w:t>
      </w:r>
      <w:r>
        <w:rPr>
          <w:spacing w:val="-4"/>
          <w:sz w:val="28"/>
        </w:rPr>
        <w:t xml:space="preserve"> </w:t>
      </w:r>
      <w:r>
        <w:rPr>
          <w:sz w:val="28"/>
        </w:rPr>
        <w:t>формі</w:t>
      </w:r>
      <w:r>
        <w:rPr>
          <w:spacing w:val="-3"/>
          <w:sz w:val="28"/>
        </w:rPr>
        <w:t xml:space="preserve"> </w:t>
      </w:r>
      <w:r>
        <w:rPr>
          <w:sz w:val="28"/>
        </w:rPr>
        <w:t>(прохання,</w:t>
      </w:r>
      <w:r>
        <w:rPr>
          <w:spacing w:val="-4"/>
          <w:sz w:val="28"/>
        </w:rPr>
        <w:t xml:space="preserve"> </w:t>
      </w:r>
      <w:r>
        <w:rPr>
          <w:sz w:val="28"/>
        </w:rPr>
        <w:t>умовляння,</w:t>
      </w:r>
      <w:r>
        <w:rPr>
          <w:spacing w:val="-5"/>
          <w:sz w:val="28"/>
        </w:rPr>
        <w:t xml:space="preserve"> </w:t>
      </w:r>
      <w:r>
        <w:rPr>
          <w:sz w:val="28"/>
        </w:rPr>
        <w:t>вказівка,</w:t>
      </w:r>
      <w:r>
        <w:rPr>
          <w:spacing w:val="-5"/>
          <w:sz w:val="28"/>
        </w:rPr>
        <w:t xml:space="preserve"> </w:t>
      </w:r>
      <w:r>
        <w:rPr>
          <w:sz w:val="28"/>
        </w:rPr>
        <w:t>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561956" w:rsidRDefault="00A80A28">
      <w:pPr>
        <w:pStyle w:val="a4"/>
        <w:numPr>
          <w:ilvl w:val="2"/>
          <w:numId w:val="4"/>
        </w:numPr>
        <w:tabs>
          <w:tab w:val="left" w:pos="1262"/>
        </w:tabs>
        <w:ind w:left="1261" w:right="686"/>
        <w:rPr>
          <w:sz w:val="28"/>
        </w:rPr>
      </w:pPr>
      <w:r>
        <w:rPr>
          <w:sz w:val="28"/>
        </w:rPr>
        <w:t xml:space="preserve">конфлікт інтересів -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вчинення чи </w:t>
      </w:r>
      <w:proofErr w:type="spellStart"/>
      <w:r>
        <w:rPr>
          <w:sz w:val="28"/>
        </w:rPr>
        <w:t>невчинення</w:t>
      </w:r>
      <w:proofErr w:type="spellEnd"/>
      <w:r>
        <w:rPr>
          <w:sz w:val="28"/>
        </w:rPr>
        <w:t xml:space="preserve"> дій під час виконання зазначених </w:t>
      </w:r>
      <w:r>
        <w:rPr>
          <w:spacing w:val="-2"/>
          <w:sz w:val="28"/>
        </w:rPr>
        <w:t>повноважень;</w:t>
      </w:r>
    </w:p>
    <w:p w:rsidR="00561956" w:rsidRDefault="00A80A28">
      <w:pPr>
        <w:pStyle w:val="a4"/>
        <w:numPr>
          <w:ilvl w:val="2"/>
          <w:numId w:val="4"/>
        </w:numPr>
        <w:tabs>
          <w:tab w:val="left" w:pos="1262"/>
        </w:tabs>
        <w:ind w:left="1261" w:right="688"/>
        <w:rPr>
          <w:sz w:val="28"/>
        </w:rPr>
      </w:pPr>
      <w:r>
        <w:rPr>
          <w:sz w:val="28"/>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561956" w:rsidRDefault="00A80A28">
      <w:pPr>
        <w:pStyle w:val="a4"/>
        <w:numPr>
          <w:ilvl w:val="2"/>
          <w:numId w:val="4"/>
        </w:numPr>
        <w:tabs>
          <w:tab w:val="left" w:pos="1262"/>
        </w:tabs>
        <w:ind w:left="1261" w:right="689"/>
        <w:rPr>
          <w:sz w:val="28"/>
        </w:rPr>
      </w:pPr>
      <w:r>
        <w:rPr>
          <w:sz w:val="28"/>
        </w:rPr>
        <w:t>службова недбалість - невиконання або неналежне виконання службовою особою своїх службових обов'язків через несумлінне ставлення до них, що завдало істотної шкоди охоронюваним законом правам, свободам та інтересам окремих громадян, державним чи громадським інтересам або інтересам окремих юридичних осіб;</w:t>
      </w:r>
    </w:p>
    <w:p w:rsidR="00561956" w:rsidRDefault="00A80A28">
      <w:pPr>
        <w:pStyle w:val="a4"/>
        <w:numPr>
          <w:ilvl w:val="2"/>
          <w:numId w:val="4"/>
        </w:numPr>
        <w:tabs>
          <w:tab w:val="left" w:pos="1262"/>
        </w:tabs>
        <w:ind w:left="1261" w:right="687"/>
        <w:rPr>
          <w:sz w:val="28"/>
        </w:rPr>
      </w:pPr>
      <w:r>
        <w:rPr>
          <w:sz w:val="28"/>
        </w:rPr>
        <w:t xml:space="preserve">зловживання впливом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w:t>
      </w:r>
      <w:r>
        <w:rPr>
          <w:spacing w:val="-2"/>
          <w:sz w:val="28"/>
        </w:rPr>
        <w:t>держави.</w:t>
      </w:r>
    </w:p>
    <w:p w:rsidR="00561956" w:rsidRDefault="00561956">
      <w:pPr>
        <w:jc w:val="both"/>
        <w:rPr>
          <w:sz w:val="28"/>
        </w:rPr>
        <w:sectPr w:rsidR="00561956">
          <w:pgSz w:w="11910" w:h="16840"/>
          <w:pgMar w:top="1040" w:right="160" w:bottom="280" w:left="1160" w:header="708" w:footer="708" w:gutter="0"/>
          <w:cols w:space="720"/>
        </w:sectPr>
      </w:pPr>
    </w:p>
    <w:p w:rsidR="00561956" w:rsidRDefault="00A80A28">
      <w:pPr>
        <w:pStyle w:val="a4"/>
        <w:numPr>
          <w:ilvl w:val="1"/>
          <w:numId w:val="4"/>
        </w:numPr>
        <w:tabs>
          <w:tab w:val="left" w:pos="1133"/>
        </w:tabs>
        <w:spacing w:before="67" w:after="9"/>
        <w:ind w:left="542" w:right="684" w:firstLine="0"/>
        <w:jc w:val="both"/>
        <w:rPr>
          <w:sz w:val="28"/>
        </w:rPr>
      </w:pPr>
      <w:r>
        <w:rPr>
          <w:sz w:val="28"/>
        </w:rPr>
        <w:lastRenderedPageBreak/>
        <w:t xml:space="preserve">Види академічної відповідальності за конкретне порушення академічної доброчесності у закладі освіти визначають спеціальні закони даного </w:t>
      </w:r>
      <w:r>
        <w:rPr>
          <w:spacing w:val="-2"/>
          <w:sz w:val="28"/>
        </w:rPr>
        <w:t>Положення.</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6"/>
        <w:gridCol w:w="1845"/>
        <w:gridCol w:w="2411"/>
        <w:gridCol w:w="2694"/>
        <w:gridCol w:w="1278"/>
      </w:tblGrid>
      <w:tr w:rsidR="00561956">
        <w:trPr>
          <w:trHeight w:val="2529"/>
        </w:trPr>
        <w:tc>
          <w:tcPr>
            <w:tcW w:w="994" w:type="dxa"/>
          </w:tcPr>
          <w:p w:rsidR="00561956" w:rsidRDefault="00561956">
            <w:pPr>
              <w:pStyle w:val="TableParagraph"/>
            </w:pPr>
          </w:p>
          <w:p w:rsidR="00561956" w:rsidRDefault="00561956">
            <w:pPr>
              <w:pStyle w:val="TableParagraph"/>
              <w:spacing w:before="10"/>
              <w:rPr>
                <w:sz w:val="27"/>
              </w:rPr>
            </w:pPr>
          </w:p>
          <w:p w:rsidR="00561956" w:rsidRDefault="00A80A28">
            <w:pPr>
              <w:pStyle w:val="TableParagraph"/>
              <w:ind w:left="107" w:right="144"/>
              <w:rPr>
                <w:b/>
                <w:sz w:val="20"/>
              </w:rPr>
            </w:pPr>
            <w:proofErr w:type="spellStart"/>
            <w:r>
              <w:rPr>
                <w:b/>
                <w:spacing w:val="-2"/>
                <w:sz w:val="20"/>
              </w:rPr>
              <w:t>Поруше</w:t>
            </w:r>
            <w:proofErr w:type="spellEnd"/>
            <w:r>
              <w:rPr>
                <w:b/>
                <w:spacing w:val="-2"/>
                <w:sz w:val="20"/>
              </w:rPr>
              <w:t xml:space="preserve"> </w:t>
            </w:r>
            <w:proofErr w:type="spellStart"/>
            <w:r>
              <w:rPr>
                <w:b/>
                <w:spacing w:val="-4"/>
                <w:sz w:val="20"/>
              </w:rPr>
              <w:t>ння</w:t>
            </w:r>
            <w:proofErr w:type="spellEnd"/>
            <w:r>
              <w:rPr>
                <w:b/>
                <w:spacing w:val="-4"/>
                <w:sz w:val="20"/>
              </w:rPr>
              <w:t xml:space="preserve"> </w:t>
            </w:r>
            <w:proofErr w:type="spellStart"/>
            <w:r>
              <w:rPr>
                <w:b/>
                <w:spacing w:val="-2"/>
                <w:sz w:val="20"/>
              </w:rPr>
              <w:t>акаде</w:t>
            </w:r>
            <w:proofErr w:type="spellEnd"/>
            <w:r>
              <w:rPr>
                <w:b/>
                <w:spacing w:val="-2"/>
                <w:sz w:val="20"/>
              </w:rPr>
              <w:t xml:space="preserve"> </w:t>
            </w:r>
            <w:proofErr w:type="spellStart"/>
            <w:r>
              <w:rPr>
                <w:b/>
                <w:spacing w:val="-2"/>
                <w:sz w:val="20"/>
              </w:rPr>
              <w:t>мічної</w:t>
            </w:r>
            <w:proofErr w:type="spellEnd"/>
            <w:r>
              <w:rPr>
                <w:b/>
                <w:spacing w:val="-2"/>
                <w:sz w:val="20"/>
              </w:rPr>
              <w:t xml:space="preserve"> добро</w:t>
            </w:r>
          </w:p>
          <w:p w:rsidR="00561956" w:rsidRDefault="00A80A28">
            <w:pPr>
              <w:pStyle w:val="TableParagraph"/>
              <w:spacing w:line="230" w:lineRule="exact"/>
              <w:ind w:left="107"/>
              <w:rPr>
                <w:b/>
                <w:sz w:val="20"/>
              </w:rPr>
            </w:pPr>
            <w:r>
              <w:rPr>
                <w:b/>
                <w:spacing w:val="-2"/>
                <w:sz w:val="20"/>
              </w:rPr>
              <w:t>чесності</w:t>
            </w:r>
          </w:p>
        </w:tc>
        <w:tc>
          <w:tcPr>
            <w:tcW w:w="1136" w:type="dxa"/>
          </w:tcPr>
          <w:p w:rsidR="00561956" w:rsidRDefault="00561956">
            <w:pPr>
              <w:pStyle w:val="TableParagraph"/>
            </w:pPr>
          </w:p>
          <w:p w:rsidR="00561956" w:rsidRDefault="00561956">
            <w:pPr>
              <w:pStyle w:val="TableParagraph"/>
            </w:pPr>
          </w:p>
          <w:p w:rsidR="00561956" w:rsidRDefault="00561956">
            <w:pPr>
              <w:pStyle w:val="TableParagraph"/>
            </w:pPr>
          </w:p>
          <w:p w:rsidR="00561956" w:rsidRDefault="00A80A28">
            <w:pPr>
              <w:pStyle w:val="TableParagraph"/>
              <w:spacing w:before="158"/>
              <w:ind w:left="107" w:right="100"/>
              <w:rPr>
                <w:b/>
                <w:sz w:val="20"/>
              </w:rPr>
            </w:pPr>
            <w:r>
              <w:rPr>
                <w:b/>
                <w:spacing w:val="-2"/>
                <w:sz w:val="20"/>
              </w:rPr>
              <w:t xml:space="preserve">Суб’єкти </w:t>
            </w:r>
            <w:proofErr w:type="spellStart"/>
            <w:r>
              <w:rPr>
                <w:b/>
                <w:spacing w:val="-2"/>
                <w:sz w:val="20"/>
              </w:rPr>
              <w:t>порушенн</w:t>
            </w:r>
            <w:proofErr w:type="spellEnd"/>
            <w:r>
              <w:rPr>
                <w:b/>
                <w:spacing w:val="-2"/>
                <w:sz w:val="20"/>
              </w:rPr>
              <w:t xml:space="preserve"> </w:t>
            </w:r>
            <w:r>
              <w:rPr>
                <w:b/>
                <w:spacing w:val="-10"/>
                <w:sz w:val="20"/>
              </w:rPr>
              <w:t>я</w:t>
            </w:r>
          </w:p>
        </w:tc>
        <w:tc>
          <w:tcPr>
            <w:tcW w:w="1845" w:type="dxa"/>
          </w:tcPr>
          <w:p w:rsidR="00561956" w:rsidRDefault="00561956">
            <w:pPr>
              <w:pStyle w:val="TableParagraph"/>
            </w:pPr>
          </w:p>
          <w:p w:rsidR="00561956" w:rsidRDefault="00561956">
            <w:pPr>
              <w:pStyle w:val="TableParagraph"/>
            </w:pPr>
          </w:p>
          <w:p w:rsidR="00561956" w:rsidRDefault="00A80A28">
            <w:pPr>
              <w:pStyle w:val="TableParagraph"/>
              <w:spacing w:before="183"/>
              <w:ind w:left="106" w:right="477"/>
              <w:rPr>
                <w:b/>
                <w:sz w:val="20"/>
              </w:rPr>
            </w:pPr>
            <w:r>
              <w:rPr>
                <w:b/>
                <w:sz w:val="20"/>
              </w:rPr>
              <w:t>Обставини</w:t>
            </w:r>
            <w:r>
              <w:rPr>
                <w:b/>
                <w:spacing w:val="-13"/>
                <w:sz w:val="20"/>
              </w:rPr>
              <w:t xml:space="preserve"> </w:t>
            </w:r>
            <w:r>
              <w:rPr>
                <w:b/>
                <w:sz w:val="20"/>
              </w:rPr>
              <w:t xml:space="preserve">та </w:t>
            </w:r>
            <w:r>
              <w:rPr>
                <w:b/>
                <w:spacing w:val="-4"/>
                <w:sz w:val="20"/>
              </w:rPr>
              <w:t xml:space="preserve">умови </w:t>
            </w:r>
            <w:r>
              <w:rPr>
                <w:b/>
                <w:spacing w:val="-2"/>
                <w:sz w:val="20"/>
              </w:rPr>
              <w:t>порушення академічної</w:t>
            </w:r>
          </w:p>
          <w:p w:rsidR="00561956" w:rsidRDefault="00A80A28">
            <w:pPr>
              <w:pStyle w:val="TableParagraph"/>
              <w:spacing w:line="229" w:lineRule="exact"/>
              <w:ind w:left="106"/>
              <w:rPr>
                <w:b/>
                <w:sz w:val="20"/>
              </w:rPr>
            </w:pPr>
            <w:r>
              <w:rPr>
                <w:b/>
                <w:spacing w:val="-2"/>
                <w:sz w:val="20"/>
              </w:rPr>
              <w:t>доброчесності</w:t>
            </w:r>
          </w:p>
        </w:tc>
        <w:tc>
          <w:tcPr>
            <w:tcW w:w="2411" w:type="dxa"/>
          </w:tcPr>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spacing w:before="8"/>
              <w:rPr>
                <w:sz w:val="23"/>
              </w:rPr>
            </w:pPr>
          </w:p>
          <w:p w:rsidR="00561956" w:rsidRDefault="00A80A28">
            <w:pPr>
              <w:pStyle w:val="TableParagraph"/>
              <w:spacing w:before="1"/>
              <w:ind w:left="102" w:right="100"/>
              <w:rPr>
                <w:b/>
                <w:sz w:val="20"/>
              </w:rPr>
            </w:pPr>
            <w:r>
              <w:rPr>
                <w:b/>
                <w:sz w:val="20"/>
              </w:rPr>
              <w:t>Наслідки</w:t>
            </w:r>
            <w:r>
              <w:rPr>
                <w:b/>
                <w:spacing w:val="26"/>
                <w:sz w:val="20"/>
              </w:rPr>
              <w:t xml:space="preserve"> </w:t>
            </w:r>
            <w:r>
              <w:rPr>
                <w:b/>
                <w:sz w:val="20"/>
              </w:rPr>
              <w:t>і</w:t>
            </w:r>
            <w:r>
              <w:rPr>
                <w:b/>
                <w:spacing w:val="-13"/>
                <w:sz w:val="20"/>
              </w:rPr>
              <w:t xml:space="preserve"> </w:t>
            </w:r>
            <w:r>
              <w:rPr>
                <w:b/>
                <w:sz w:val="20"/>
              </w:rPr>
              <w:t xml:space="preserve">форма </w:t>
            </w:r>
            <w:r>
              <w:rPr>
                <w:b/>
                <w:spacing w:val="-2"/>
                <w:sz w:val="20"/>
              </w:rPr>
              <w:t>відповідальності</w:t>
            </w:r>
          </w:p>
        </w:tc>
        <w:tc>
          <w:tcPr>
            <w:tcW w:w="2694" w:type="dxa"/>
          </w:tcPr>
          <w:p w:rsidR="00561956" w:rsidRDefault="00A80A28">
            <w:pPr>
              <w:pStyle w:val="TableParagraph"/>
              <w:ind w:left="104" w:right="167"/>
              <w:rPr>
                <w:b/>
                <w:sz w:val="20"/>
              </w:rPr>
            </w:pPr>
            <w:r>
              <w:rPr>
                <w:b/>
                <w:sz w:val="20"/>
              </w:rPr>
              <w:t>Попередження</w:t>
            </w:r>
            <w:r>
              <w:rPr>
                <w:b/>
                <w:spacing w:val="-13"/>
                <w:sz w:val="20"/>
              </w:rPr>
              <w:t xml:space="preserve"> </w:t>
            </w:r>
            <w:r>
              <w:rPr>
                <w:b/>
                <w:sz w:val="20"/>
              </w:rPr>
              <w:t>порушення принципів академічної</w:t>
            </w:r>
          </w:p>
          <w:p w:rsidR="00561956" w:rsidRDefault="00A80A28">
            <w:pPr>
              <w:pStyle w:val="TableParagraph"/>
              <w:ind w:left="104"/>
              <w:rPr>
                <w:b/>
                <w:sz w:val="20"/>
              </w:rPr>
            </w:pPr>
            <w:r>
              <w:rPr>
                <w:b/>
                <w:spacing w:val="-2"/>
                <w:sz w:val="20"/>
              </w:rPr>
              <w:t>доброчесності</w:t>
            </w:r>
          </w:p>
        </w:tc>
        <w:tc>
          <w:tcPr>
            <w:tcW w:w="1278" w:type="dxa"/>
          </w:tcPr>
          <w:p w:rsidR="00561956" w:rsidRDefault="00A80A28">
            <w:pPr>
              <w:pStyle w:val="TableParagraph"/>
              <w:ind w:left="103" w:right="347"/>
              <w:rPr>
                <w:b/>
                <w:sz w:val="20"/>
              </w:rPr>
            </w:pPr>
            <w:r>
              <w:rPr>
                <w:b/>
                <w:sz w:val="20"/>
              </w:rPr>
              <w:t xml:space="preserve">Орган / </w:t>
            </w:r>
            <w:r>
              <w:rPr>
                <w:b/>
                <w:spacing w:val="-2"/>
                <w:sz w:val="20"/>
              </w:rPr>
              <w:t>посадова</w:t>
            </w:r>
          </w:p>
          <w:p w:rsidR="00561956" w:rsidRDefault="00A80A28">
            <w:pPr>
              <w:pStyle w:val="TableParagraph"/>
              <w:ind w:left="103" w:right="115"/>
              <w:rPr>
                <w:b/>
                <w:sz w:val="20"/>
              </w:rPr>
            </w:pPr>
            <w:r>
              <w:rPr>
                <w:b/>
                <w:sz w:val="20"/>
              </w:rPr>
              <w:t>особа,</w:t>
            </w:r>
            <w:r>
              <w:rPr>
                <w:b/>
                <w:spacing w:val="-13"/>
                <w:sz w:val="20"/>
              </w:rPr>
              <w:t xml:space="preserve"> </w:t>
            </w:r>
            <w:r>
              <w:rPr>
                <w:b/>
                <w:sz w:val="20"/>
              </w:rPr>
              <w:t xml:space="preserve">який </w:t>
            </w:r>
            <w:r>
              <w:rPr>
                <w:b/>
                <w:spacing w:val="-2"/>
                <w:sz w:val="20"/>
              </w:rPr>
              <w:t xml:space="preserve">приймає рішення </w:t>
            </w:r>
            <w:r>
              <w:rPr>
                <w:b/>
                <w:spacing w:val="-4"/>
                <w:sz w:val="20"/>
              </w:rPr>
              <w:t xml:space="preserve">про </w:t>
            </w:r>
            <w:proofErr w:type="spellStart"/>
            <w:r>
              <w:rPr>
                <w:b/>
                <w:spacing w:val="-2"/>
                <w:sz w:val="20"/>
              </w:rPr>
              <w:t>призначен</w:t>
            </w:r>
            <w:proofErr w:type="spellEnd"/>
            <w:r>
              <w:rPr>
                <w:b/>
                <w:spacing w:val="-2"/>
                <w:sz w:val="20"/>
              </w:rPr>
              <w:t xml:space="preserve"> </w:t>
            </w:r>
            <w:proofErr w:type="spellStart"/>
            <w:r>
              <w:rPr>
                <w:b/>
                <w:spacing w:val="-6"/>
                <w:sz w:val="20"/>
              </w:rPr>
              <w:t>ня</w:t>
            </w:r>
            <w:proofErr w:type="spellEnd"/>
          </w:p>
          <w:p w:rsidR="00561956" w:rsidRDefault="00A80A28">
            <w:pPr>
              <w:pStyle w:val="TableParagraph"/>
              <w:ind w:left="103"/>
              <w:rPr>
                <w:b/>
                <w:sz w:val="20"/>
              </w:rPr>
            </w:pPr>
            <w:r>
              <w:rPr>
                <w:b/>
                <w:spacing w:val="-4"/>
                <w:sz w:val="20"/>
              </w:rPr>
              <w:t>виду</w:t>
            </w:r>
          </w:p>
          <w:p w:rsidR="00561956" w:rsidRDefault="00A80A28">
            <w:pPr>
              <w:pStyle w:val="TableParagraph"/>
              <w:spacing w:line="228" w:lineRule="exact"/>
              <w:ind w:left="103"/>
              <w:rPr>
                <w:b/>
                <w:sz w:val="20"/>
              </w:rPr>
            </w:pPr>
            <w:proofErr w:type="spellStart"/>
            <w:r>
              <w:rPr>
                <w:b/>
                <w:spacing w:val="-2"/>
                <w:sz w:val="20"/>
              </w:rPr>
              <w:t>відповідал</w:t>
            </w:r>
            <w:proofErr w:type="spellEnd"/>
            <w:r>
              <w:rPr>
                <w:b/>
                <w:spacing w:val="-2"/>
                <w:sz w:val="20"/>
              </w:rPr>
              <w:t xml:space="preserve"> </w:t>
            </w:r>
            <w:proofErr w:type="spellStart"/>
            <w:r>
              <w:rPr>
                <w:b/>
                <w:spacing w:val="-2"/>
                <w:sz w:val="20"/>
              </w:rPr>
              <w:t>ьності</w:t>
            </w:r>
            <w:proofErr w:type="spellEnd"/>
          </w:p>
        </w:tc>
      </w:tr>
      <w:tr w:rsidR="00561956">
        <w:trPr>
          <w:trHeight w:val="5520"/>
        </w:trPr>
        <w:tc>
          <w:tcPr>
            <w:tcW w:w="994" w:type="dxa"/>
            <w:vMerge w:val="restart"/>
          </w:tcPr>
          <w:p w:rsidR="00561956" w:rsidRDefault="00A80A28">
            <w:pPr>
              <w:pStyle w:val="TableParagraph"/>
              <w:ind w:left="107" w:right="330"/>
              <w:rPr>
                <w:sz w:val="20"/>
              </w:rPr>
            </w:pPr>
            <w:r>
              <w:rPr>
                <w:spacing w:val="-2"/>
                <w:sz w:val="20"/>
              </w:rPr>
              <w:t xml:space="preserve">Спису </w:t>
            </w:r>
            <w:proofErr w:type="spellStart"/>
            <w:r>
              <w:rPr>
                <w:spacing w:val="-2"/>
                <w:sz w:val="20"/>
              </w:rPr>
              <w:t>вання</w:t>
            </w:r>
            <w:proofErr w:type="spellEnd"/>
          </w:p>
        </w:tc>
        <w:tc>
          <w:tcPr>
            <w:tcW w:w="1136" w:type="dxa"/>
            <w:vMerge w:val="restart"/>
          </w:tcPr>
          <w:p w:rsidR="00561956" w:rsidRDefault="00A80A28">
            <w:pPr>
              <w:pStyle w:val="TableParagraph"/>
              <w:ind w:left="107" w:right="173"/>
              <w:rPr>
                <w:sz w:val="20"/>
              </w:rPr>
            </w:pPr>
            <w:r>
              <w:rPr>
                <w:spacing w:val="-2"/>
                <w:sz w:val="20"/>
              </w:rPr>
              <w:t>Здобувачі освіти</w:t>
            </w:r>
          </w:p>
        </w:tc>
        <w:tc>
          <w:tcPr>
            <w:tcW w:w="1845" w:type="dxa"/>
          </w:tcPr>
          <w:p w:rsidR="00561956" w:rsidRDefault="00A80A28">
            <w:pPr>
              <w:pStyle w:val="TableParagraph"/>
              <w:ind w:left="106" w:right="477"/>
              <w:rPr>
                <w:sz w:val="20"/>
              </w:rPr>
            </w:pPr>
            <w:proofErr w:type="spellStart"/>
            <w:r>
              <w:rPr>
                <w:spacing w:val="-2"/>
                <w:sz w:val="20"/>
              </w:rPr>
              <w:t>-контрольні</w:t>
            </w:r>
            <w:proofErr w:type="spellEnd"/>
            <w:r>
              <w:rPr>
                <w:spacing w:val="-2"/>
                <w:sz w:val="20"/>
              </w:rPr>
              <w:t xml:space="preserve"> роботи;</w:t>
            </w:r>
          </w:p>
          <w:p w:rsidR="00561956" w:rsidRDefault="00A80A28">
            <w:pPr>
              <w:pStyle w:val="TableParagraph"/>
              <w:numPr>
                <w:ilvl w:val="0"/>
                <w:numId w:val="3"/>
              </w:numPr>
              <w:tabs>
                <w:tab w:val="left" w:pos="271"/>
              </w:tabs>
              <w:ind w:right="101" w:firstLine="0"/>
              <w:rPr>
                <w:sz w:val="20"/>
              </w:rPr>
            </w:pPr>
            <w:r>
              <w:rPr>
                <w:sz w:val="20"/>
              </w:rPr>
              <w:t>контрольні</w:t>
            </w:r>
            <w:r>
              <w:rPr>
                <w:spacing w:val="13"/>
                <w:sz w:val="20"/>
              </w:rPr>
              <w:t xml:space="preserve"> </w:t>
            </w:r>
            <w:r>
              <w:rPr>
                <w:sz w:val="20"/>
              </w:rPr>
              <w:t xml:space="preserve">зрізи </w:t>
            </w:r>
            <w:r>
              <w:rPr>
                <w:spacing w:val="-2"/>
                <w:sz w:val="20"/>
              </w:rPr>
              <w:t>знань;</w:t>
            </w:r>
          </w:p>
          <w:p w:rsidR="00561956" w:rsidRDefault="00A80A28">
            <w:pPr>
              <w:pStyle w:val="TableParagraph"/>
              <w:ind w:left="106"/>
              <w:rPr>
                <w:sz w:val="20"/>
              </w:rPr>
            </w:pPr>
            <w:proofErr w:type="spellStart"/>
            <w:r>
              <w:rPr>
                <w:w w:val="95"/>
                <w:sz w:val="20"/>
              </w:rPr>
              <w:t>-</w:t>
            </w:r>
            <w:r>
              <w:rPr>
                <w:spacing w:val="-2"/>
                <w:sz w:val="20"/>
              </w:rPr>
              <w:t>заліки</w:t>
            </w:r>
            <w:proofErr w:type="spellEnd"/>
            <w:r>
              <w:rPr>
                <w:spacing w:val="-2"/>
                <w:sz w:val="20"/>
              </w:rPr>
              <w:t>;</w:t>
            </w:r>
          </w:p>
          <w:p w:rsidR="00561956" w:rsidRDefault="00A80A28">
            <w:pPr>
              <w:pStyle w:val="TableParagraph"/>
              <w:numPr>
                <w:ilvl w:val="0"/>
                <w:numId w:val="3"/>
              </w:numPr>
              <w:tabs>
                <w:tab w:val="left" w:pos="223"/>
              </w:tabs>
              <w:ind w:left="156" w:right="101" w:hanging="51"/>
              <w:rPr>
                <w:sz w:val="20"/>
              </w:rPr>
            </w:pPr>
            <w:r>
              <w:rPr>
                <w:sz w:val="20"/>
              </w:rPr>
              <w:t>річне</w:t>
            </w:r>
            <w:r>
              <w:rPr>
                <w:spacing w:val="-13"/>
                <w:sz w:val="20"/>
              </w:rPr>
              <w:t xml:space="preserve"> </w:t>
            </w:r>
            <w:r>
              <w:rPr>
                <w:sz w:val="20"/>
              </w:rPr>
              <w:t>оцінювання (для</w:t>
            </w:r>
            <w:r>
              <w:rPr>
                <w:spacing w:val="40"/>
                <w:sz w:val="20"/>
              </w:rPr>
              <w:t xml:space="preserve"> </w:t>
            </w:r>
            <w:r>
              <w:rPr>
                <w:sz w:val="20"/>
              </w:rPr>
              <w:t>екстернів)</w:t>
            </w:r>
          </w:p>
        </w:tc>
        <w:tc>
          <w:tcPr>
            <w:tcW w:w="2411" w:type="dxa"/>
          </w:tcPr>
          <w:p w:rsidR="00561956" w:rsidRDefault="00A80A28">
            <w:pPr>
              <w:pStyle w:val="TableParagraph"/>
              <w:tabs>
                <w:tab w:val="left" w:pos="1168"/>
                <w:tab w:val="left" w:pos="1485"/>
              </w:tabs>
              <w:ind w:left="102" w:right="100"/>
              <w:rPr>
                <w:sz w:val="20"/>
              </w:rPr>
            </w:pPr>
            <w:r>
              <w:rPr>
                <w:spacing w:val="-2"/>
                <w:sz w:val="20"/>
              </w:rPr>
              <w:t>Повторне</w:t>
            </w:r>
            <w:r>
              <w:rPr>
                <w:sz w:val="20"/>
              </w:rPr>
              <w:tab/>
            </w:r>
            <w:r>
              <w:rPr>
                <w:sz w:val="20"/>
              </w:rPr>
              <w:tab/>
            </w:r>
            <w:r>
              <w:rPr>
                <w:spacing w:val="-46"/>
                <w:sz w:val="20"/>
              </w:rPr>
              <w:t xml:space="preserve"> </w:t>
            </w:r>
            <w:r>
              <w:rPr>
                <w:spacing w:val="-2"/>
                <w:sz w:val="20"/>
              </w:rPr>
              <w:t>письмове проходження</w:t>
            </w:r>
            <w:r>
              <w:rPr>
                <w:sz w:val="20"/>
              </w:rPr>
              <w:tab/>
            </w:r>
            <w:proofErr w:type="spellStart"/>
            <w:r>
              <w:rPr>
                <w:spacing w:val="-2"/>
                <w:sz w:val="20"/>
              </w:rPr>
              <w:t>оцінюван</w:t>
            </w:r>
            <w:proofErr w:type="spellEnd"/>
            <w:r>
              <w:rPr>
                <w:spacing w:val="-2"/>
                <w:sz w:val="20"/>
              </w:rPr>
              <w:t xml:space="preserve"> </w:t>
            </w:r>
            <w:proofErr w:type="spellStart"/>
            <w:r>
              <w:rPr>
                <w:spacing w:val="-6"/>
                <w:sz w:val="20"/>
              </w:rPr>
              <w:t>ня</w:t>
            </w:r>
            <w:proofErr w:type="spellEnd"/>
            <w:r>
              <w:rPr>
                <w:sz w:val="20"/>
              </w:rPr>
              <w:tab/>
              <w:t>або</w:t>
            </w:r>
            <w:r>
              <w:rPr>
                <w:spacing w:val="-13"/>
                <w:sz w:val="20"/>
              </w:rPr>
              <w:t xml:space="preserve"> </w:t>
            </w:r>
            <w:r>
              <w:rPr>
                <w:sz w:val="20"/>
              </w:rPr>
              <w:t xml:space="preserve">повторне </w:t>
            </w:r>
            <w:r>
              <w:rPr>
                <w:spacing w:val="-2"/>
                <w:sz w:val="20"/>
              </w:rPr>
              <w:t xml:space="preserve">проходження </w:t>
            </w:r>
            <w:r>
              <w:rPr>
                <w:sz w:val="20"/>
              </w:rPr>
              <w:t>відповідного</w:t>
            </w:r>
            <w:r>
              <w:rPr>
                <w:spacing w:val="80"/>
                <w:sz w:val="20"/>
              </w:rPr>
              <w:t xml:space="preserve"> </w:t>
            </w:r>
            <w:r>
              <w:rPr>
                <w:sz w:val="20"/>
              </w:rPr>
              <w:t xml:space="preserve">освітнього </w:t>
            </w:r>
            <w:r>
              <w:rPr>
                <w:spacing w:val="-2"/>
                <w:sz w:val="20"/>
              </w:rPr>
              <w:t>компонента</w:t>
            </w:r>
            <w:r>
              <w:rPr>
                <w:sz w:val="20"/>
              </w:rPr>
              <w:tab/>
            </w:r>
            <w:r>
              <w:rPr>
                <w:sz w:val="20"/>
              </w:rPr>
              <w:tab/>
            </w:r>
            <w:r>
              <w:rPr>
                <w:spacing w:val="-23"/>
                <w:sz w:val="20"/>
              </w:rPr>
              <w:t xml:space="preserve"> </w:t>
            </w:r>
            <w:r>
              <w:rPr>
                <w:spacing w:val="-2"/>
                <w:sz w:val="20"/>
              </w:rPr>
              <w:t xml:space="preserve">освітньої </w:t>
            </w:r>
            <w:r>
              <w:rPr>
                <w:sz w:val="20"/>
              </w:rPr>
              <w:t>програми,</w:t>
            </w:r>
            <w:r>
              <w:rPr>
                <w:spacing w:val="80"/>
                <w:sz w:val="20"/>
              </w:rPr>
              <w:t xml:space="preserve"> </w:t>
            </w:r>
            <w:r>
              <w:rPr>
                <w:i/>
                <w:sz w:val="20"/>
                <w:u w:val="single"/>
              </w:rPr>
              <w:t>протягом</w:t>
            </w:r>
            <w:r>
              <w:rPr>
                <w:i/>
                <w:spacing w:val="80"/>
                <w:sz w:val="20"/>
                <w:u w:val="single"/>
              </w:rPr>
              <w:t xml:space="preserve"> </w:t>
            </w:r>
            <w:r>
              <w:rPr>
                <w:i/>
                <w:sz w:val="20"/>
                <w:u w:val="single"/>
              </w:rPr>
              <w:t>1</w:t>
            </w:r>
            <w:r>
              <w:rPr>
                <w:i/>
                <w:sz w:val="20"/>
              </w:rPr>
              <w:t xml:space="preserve"> </w:t>
            </w:r>
            <w:r>
              <w:rPr>
                <w:i/>
                <w:spacing w:val="-2"/>
                <w:sz w:val="20"/>
                <w:u w:val="single"/>
              </w:rPr>
              <w:t>тижня</w:t>
            </w:r>
            <w:r>
              <w:rPr>
                <w:spacing w:val="-2"/>
                <w:sz w:val="20"/>
              </w:rPr>
              <w:t>.</w:t>
            </w:r>
          </w:p>
        </w:tc>
        <w:tc>
          <w:tcPr>
            <w:tcW w:w="2694" w:type="dxa"/>
          </w:tcPr>
          <w:p w:rsidR="00561956" w:rsidRDefault="00A80A28">
            <w:pPr>
              <w:pStyle w:val="TableParagraph"/>
              <w:ind w:left="104" w:right="103"/>
              <w:jc w:val="both"/>
              <w:rPr>
                <w:sz w:val="20"/>
              </w:rPr>
            </w:pPr>
            <w:r>
              <w:rPr>
                <w:sz w:val="20"/>
              </w:rPr>
              <w:t xml:space="preserve">При підготовці до проведення контролю знань </w:t>
            </w:r>
            <w:r>
              <w:rPr>
                <w:spacing w:val="-2"/>
                <w:sz w:val="20"/>
              </w:rPr>
              <w:t>учнів:</w:t>
            </w:r>
          </w:p>
          <w:p w:rsidR="00561956" w:rsidRDefault="00A80A28">
            <w:pPr>
              <w:pStyle w:val="TableParagraph"/>
              <w:tabs>
                <w:tab w:val="left" w:pos="1284"/>
                <w:tab w:val="left" w:pos="2157"/>
              </w:tabs>
              <w:ind w:left="104" w:right="101"/>
              <w:rPr>
                <w:sz w:val="20"/>
              </w:rPr>
            </w:pPr>
            <w:proofErr w:type="spellStart"/>
            <w:r>
              <w:rPr>
                <w:sz w:val="20"/>
              </w:rPr>
              <w:t>-попереджати</w:t>
            </w:r>
            <w:proofErr w:type="spellEnd"/>
            <w:r>
              <w:rPr>
                <w:sz w:val="20"/>
              </w:rPr>
              <w:t xml:space="preserve"> учнів про вид (тести,</w:t>
            </w:r>
            <w:r>
              <w:rPr>
                <w:spacing w:val="78"/>
                <w:sz w:val="20"/>
              </w:rPr>
              <w:t xml:space="preserve"> </w:t>
            </w:r>
            <w:r>
              <w:rPr>
                <w:sz w:val="20"/>
              </w:rPr>
              <w:t>контрольна</w:t>
            </w:r>
            <w:r>
              <w:rPr>
                <w:spacing w:val="77"/>
                <w:sz w:val="20"/>
              </w:rPr>
              <w:t xml:space="preserve"> </w:t>
            </w:r>
            <w:r>
              <w:rPr>
                <w:sz w:val="20"/>
              </w:rPr>
              <w:t xml:space="preserve">робота, </w:t>
            </w:r>
            <w:r>
              <w:rPr>
                <w:spacing w:val="-2"/>
                <w:sz w:val="20"/>
              </w:rPr>
              <w:t>самостійна</w:t>
            </w:r>
            <w:r>
              <w:rPr>
                <w:sz w:val="20"/>
              </w:rPr>
              <w:tab/>
            </w:r>
            <w:r>
              <w:rPr>
                <w:spacing w:val="-2"/>
                <w:sz w:val="20"/>
              </w:rPr>
              <w:t>робота,</w:t>
            </w:r>
            <w:r>
              <w:rPr>
                <w:sz w:val="20"/>
              </w:rPr>
              <w:tab/>
            </w:r>
            <w:r>
              <w:rPr>
                <w:spacing w:val="-4"/>
                <w:sz w:val="20"/>
              </w:rPr>
              <w:t xml:space="preserve">залік </w:t>
            </w:r>
            <w:r>
              <w:rPr>
                <w:sz w:val="20"/>
              </w:rPr>
              <w:t>тощо)</w:t>
            </w:r>
            <w:r>
              <w:rPr>
                <w:spacing w:val="80"/>
                <w:sz w:val="20"/>
              </w:rPr>
              <w:t xml:space="preserve"> </w:t>
            </w:r>
            <w:r>
              <w:rPr>
                <w:sz w:val="20"/>
              </w:rPr>
              <w:t>та</w:t>
            </w:r>
            <w:r>
              <w:rPr>
                <w:spacing w:val="79"/>
                <w:sz w:val="20"/>
              </w:rPr>
              <w:t xml:space="preserve"> </w:t>
            </w:r>
            <w:r>
              <w:rPr>
                <w:sz w:val="20"/>
              </w:rPr>
              <w:t>дату</w:t>
            </w:r>
            <w:r>
              <w:rPr>
                <w:spacing w:val="80"/>
                <w:sz w:val="20"/>
              </w:rPr>
              <w:t xml:space="preserve"> </w:t>
            </w:r>
            <w:r>
              <w:rPr>
                <w:sz w:val="20"/>
              </w:rPr>
              <w:t xml:space="preserve">проведення </w:t>
            </w:r>
            <w:r>
              <w:rPr>
                <w:spacing w:val="-2"/>
                <w:sz w:val="20"/>
              </w:rPr>
              <w:t>роботи;</w:t>
            </w:r>
          </w:p>
          <w:p w:rsidR="00561956" w:rsidRDefault="00A80A28">
            <w:pPr>
              <w:pStyle w:val="TableParagraph"/>
              <w:ind w:left="104" w:right="101"/>
              <w:jc w:val="both"/>
              <w:rPr>
                <w:sz w:val="20"/>
              </w:rPr>
            </w:pPr>
            <w:proofErr w:type="spellStart"/>
            <w:r>
              <w:rPr>
                <w:sz w:val="20"/>
              </w:rPr>
              <w:t>-обов’язково</w:t>
            </w:r>
            <w:proofErr w:type="spellEnd"/>
            <w:r>
              <w:rPr>
                <w:sz w:val="20"/>
              </w:rPr>
              <w:t xml:space="preserve"> довести до відома учнів перелік питань їх кількість та критерії оцінювання даної роботи;</w:t>
            </w:r>
          </w:p>
          <w:p w:rsidR="00561956" w:rsidRDefault="00A80A28">
            <w:pPr>
              <w:pStyle w:val="TableParagraph"/>
              <w:ind w:left="104" w:right="99"/>
              <w:jc w:val="both"/>
              <w:rPr>
                <w:sz w:val="20"/>
              </w:rPr>
            </w:pPr>
            <w:r>
              <w:rPr>
                <w:sz w:val="20"/>
              </w:rPr>
              <w:t xml:space="preserve">- </w:t>
            </w:r>
            <w:r>
              <w:rPr>
                <w:i/>
                <w:sz w:val="20"/>
                <w:u w:val="single"/>
              </w:rPr>
              <w:t>протягом 1 тижня</w:t>
            </w:r>
            <w:r>
              <w:rPr>
                <w:i/>
                <w:sz w:val="20"/>
              </w:rPr>
              <w:t xml:space="preserve"> </w:t>
            </w:r>
            <w:r>
              <w:rPr>
                <w:sz w:val="20"/>
              </w:rPr>
              <w:t>надати можливість її перездачі учням, які були відсутні з поважних причин</w:t>
            </w:r>
            <w:r>
              <w:rPr>
                <w:spacing w:val="40"/>
                <w:sz w:val="20"/>
              </w:rPr>
              <w:t xml:space="preserve"> </w:t>
            </w:r>
            <w:r>
              <w:rPr>
                <w:sz w:val="20"/>
              </w:rPr>
              <w:t>та учням, які отримали суттєво нижчу оцінку за поточні оцінки;</w:t>
            </w:r>
          </w:p>
          <w:p w:rsidR="00561956" w:rsidRDefault="00A80A28">
            <w:pPr>
              <w:pStyle w:val="TableParagraph"/>
              <w:tabs>
                <w:tab w:val="left" w:pos="2273"/>
              </w:tabs>
              <w:ind w:left="104"/>
              <w:jc w:val="both"/>
              <w:rPr>
                <w:sz w:val="20"/>
              </w:rPr>
            </w:pPr>
            <w:proofErr w:type="spellStart"/>
            <w:r>
              <w:rPr>
                <w:w w:val="95"/>
                <w:sz w:val="20"/>
              </w:rPr>
              <w:t>-</w:t>
            </w:r>
            <w:r>
              <w:rPr>
                <w:spacing w:val="-2"/>
                <w:sz w:val="20"/>
              </w:rPr>
              <w:t>попередити</w:t>
            </w:r>
            <w:proofErr w:type="spellEnd"/>
            <w:r>
              <w:rPr>
                <w:sz w:val="20"/>
              </w:rPr>
              <w:tab/>
            </w:r>
            <w:r>
              <w:rPr>
                <w:spacing w:val="-5"/>
                <w:sz w:val="20"/>
              </w:rPr>
              <w:t>про</w:t>
            </w:r>
          </w:p>
          <w:p w:rsidR="00561956" w:rsidRDefault="00A80A28">
            <w:pPr>
              <w:pStyle w:val="TableParagraph"/>
              <w:tabs>
                <w:tab w:val="left" w:pos="1833"/>
              </w:tabs>
              <w:ind w:left="104" w:right="102"/>
              <w:jc w:val="both"/>
              <w:rPr>
                <w:sz w:val="20"/>
              </w:rPr>
            </w:pPr>
            <w:r>
              <w:rPr>
                <w:spacing w:val="-2"/>
                <w:sz w:val="20"/>
              </w:rPr>
              <w:t>недопущення</w:t>
            </w:r>
            <w:r>
              <w:rPr>
                <w:sz w:val="20"/>
              </w:rPr>
              <w:tab/>
            </w:r>
            <w:r>
              <w:rPr>
                <w:spacing w:val="-2"/>
                <w:sz w:val="20"/>
              </w:rPr>
              <w:t xml:space="preserve">випадків </w:t>
            </w:r>
            <w:r>
              <w:rPr>
                <w:sz w:val="20"/>
              </w:rPr>
              <w:t>списування та можливі наслідки цього явища</w:t>
            </w:r>
          </w:p>
          <w:p w:rsidR="00561956" w:rsidRDefault="00A80A28">
            <w:pPr>
              <w:pStyle w:val="TableParagraph"/>
              <w:tabs>
                <w:tab w:val="left" w:pos="2003"/>
              </w:tabs>
              <w:spacing w:line="228" w:lineRule="exact"/>
              <w:ind w:left="104" w:right="101"/>
              <w:jc w:val="both"/>
              <w:rPr>
                <w:sz w:val="20"/>
              </w:rPr>
            </w:pPr>
            <w:r>
              <w:rPr>
                <w:spacing w:val="-2"/>
                <w:sz w:val="20"/>
              </w:rPr>
              <w:t>(виставлення</w:t>
            </w:r>
            <w:r>
              <w:rPr>
                <w:sz w:val="20"/>
              </w:rPr>
              <w:tab/>
            </w:r>
            <w:r>
              <w:rPr>
                <w:spacing w:val="-2"/>
                <w:sz w:val="20"/>
              </w:rPr>
              <w:t xml:space="preserve">оцінки </w:t>
            </w:r>
            <w:r>
              <w:rPr>
                <w:sz w:val="20"/>
              </w:rPr>
              <w:t>початкового рівня).</w:t>
            </w:r>
          </w:p>
        </w:tc>
        <w:tc>
          <w:tcPr>
            <w:tcW w:w="1278" w:type="dxa"/>
          </w:tcPr>
          <w:p w:rsidR="00561956" w:rsidRDefault="00A80A28">
            <w:pPr>
              <w:pStyle w:val="TableParagraph"/>
              <w:ind w:left="103" w:right="115"/>
              <w:rPr>
                <w:sz w:val="20"/>
              </w:rPr>
            </w:pPr>
            <w:proofErr w:type="spellStart"/>
            <w:r>
              <w:rPr>
                <w:spacing w:val="-2"/>
                <w:sz w:val="20"/>
              </w:rPr>
              <w:t>Учителі-</w:t>
            </w:r>
            <w:proofErr w:type="spellEnd"/>
            <w:r>
              <w:rPr>
                <w:spacing w:val="-2"/>
                <w:sz w:val="20"/>
              </w:rPr>
              <w:t xml:space="preserve"> </w:t>
            </w:r>
            <w:proofErr w:type="spellStart"/>
            <w:r>
              <w:rPr>
                <w:spacing w:val="-2"/>
                <w:sz w:val="20"/>
              </w:rPr>
              <w:t>предметник</w:t>
            </w:r>
            <w:proofErr w:type="spellEnd"/>
            <w:r>
              <w:rPr>
                <w:spacing w:val="-2"/>
                <w:sz w:val="20"/>
              </w:rPr>
              <w:t xml:space="preserve"> </w:t>
            </w:r>
            <w:r>
              <w:rPr>
                <w:spacing w:val="-10"/>
                <w:sz w:val="20"/>
              </w:rPr>
              <w:t>и</w:t>
            </w: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spacing w:before="6"/>
              <w:rPr>
                <w:sz w:val="31"/>
              </w:rPr>
            </w:pPr>
          </w:p>
          <w:p w:rsidR="00561956" w:rsidRDefault="00A80A28">
            <w:pPr>
              <w:pStyle w:val="TableParagraph"/>
              <w:ind w:left="103"/>
              <w:rPr>
                <w:sz w:val="20"/>
              </w:rPr>
            </w:pPr>
            <w:r>
              <w:rPr>
                <w:spacing w:val="-2"/>
                <w:sz w:val="20"/>
              </w:rPr>
              <w:t>Атестаційна комісія</w:t>
            </w:r>
          </w:p>
        </w:tc>
      </w:tr>
      <w:tr w:rsidR="00561956">
        <w:trPr>
          <w:trHeight w:val="1192"/>
        </w:trPr>
        <w:tc>
          <w:tcPr>
            <w:tcW w:w="994" w:type="dxa"/>
            <w:vMerge/>
            <w:tcBorders>
              <w:top w:val="nil"/>
            </w:tcBorders>
          </w:tcPr>
          <w:p w:rsidR="00561956" w:rsidRDefault="00561956">
            <w:pPr>
              <w:rPr>
                <w:sz w:val="2"/>
                <w:szCs w:val="2"/>
              </w:rPr>
            </w:pPr>
          </w:p>
        </w:tc>
        <w:tc>
          <w:tcPr>
            <w:tcW w:w="1136" w:type="dxa"/>
            <w:vMerge/>
            <w:tcBorders>
              <w:top w:val="nil"/>
            </w:tcBorders>
          </w:tcPr>
          <w:p w:rsidR="00561956" w:rsidRDefault="00561956">
            <w:pPr>
              <w:rPr>
                <w:sz w:val="2"/>
                <w:szCs w:val="2"/>
              </w:rPr>
            </w:pPr>
          </w:p>
        </w:tc>
        <w:tc>
          <w:tcPr>
            <w:tcW w:w="1845" w:type="dxa"/>
            <w:tcBorders>
              <w:bottom w:val="single" w:sz="2" w:space="0" w:color="000000"/>
            </w:tcBorders>
          </w:tcPr>
          <w:p w:rsidR="00561956" w:rsidRDefault="00561956">
            <w:pPr>
              <w:pStyle w:val="TableParagraph"/>
              <w:spacing w:before="5"/>
              <w:rPr>
                <w:sz w:val="19"/>
              </w:rPr>
            </w:pPr>
          </w:p>
          <w:p w:rsidR="00561956" w:rsidRDefault="00A80A28">
            <w:pPr>
              <w:pStyle w:val="TableParagraph"/>
              <w:ind w:left="156"/>
              <w:rPr>
                <w:sz w:val="20"/>
              </w:rPr>
            </w:pPr>
            <w:r>
              <w:rPr>
                <w:w w:val="95"/>
                <w:sz w:val="20"/>
              </w:rPr>
              <w:t>-</w:t>
            </w:r>
            <w:r>
              <w:rPr>
                <w:spacing w:val="-4"/>
                <w:sz w:val="20"/>
              </w:rPr>
              <w:t>ДПА;</w:t>
            </w:r>
          </w:p>
        </w:tc>
        <w:tc>
          <w:tcPr>
            <w:tcW w:w="2411" w:type="dxa"/>
            <w:tcBorders>
              <w:bottom w:val="single" w:sz="2" w:space="0" w:color="000000"/>
            </w:tcBorders>
          </w:tcPr>
          <w:p w:rsidR="00561956" w:rsidRDefault="00561956">
            <w:pPr>
              <w:pStyle w:val="TableParagraph"/>
              <w:spacing w:before="5"/>
              <w:rPr>
                <w:sz w:val="19"/>
              </w:rPr>
            </w:pPr>
          </w:p>
          <w:p w:rsidR="00561956" w:rsidRDefault="00A80A28">
            <w:pPr>
              <w:pStyle w:val="TableParagraph"/>
              <w:ind w:left="102"/>
              <w:rPr>
                <w:sz w:val="20"/>
              </w:rPr>
            </w:pPr>
            <w:r>
              <w:rPr>
                <w:spacing w:val="-2"/>
                <w:sz w:val="20"/>
              </w:rPr>
              <w:t>Проходження</w:t>
            </w:r>
          </w:p>
          <w:p w:rsidR="00561956" w:rsidRDefault="00A80A28">
            <w:pPr>
              <w:pStyle w:val="TableParagraph"/>
              <w:ind w:left="102" w:right="101"/>
              <w:jc w:val="both"/>
              <w:rPr>
                <w:sz w:val="20"/>
              </w:rPr>
            </w:pPr>
            <w:r>
              <w:rPr>
                <w:sz w:val="20"/>
              </w:rPr>
              <w:t xml:space="preserve">оцінювання за графіком проведення ДПА у </w:t>
            </w:r>
            <w:r>
              <w:rPr>
                <w:spacing w:val="-2"/>
                <w:sz w:val="20"/>
              </w:rPr>
              <w:t>закладі</w:t>
            </w:r>
          </w:p>
        </w:tc>
        <w:tc>
          <w:tcPr>
            <w:tcW w:w="2694" w:type="dxa"/>
            <w:tcBorders>
              <w:bottom w:val="single" w:sz="2" w:space="0" w:color="000000"/>
            </w:tcBorders>
          </w:tcPr>
          <w:p w:rsidR="00561956" w:rsidRDefault="00561956">
            <w:pPr>
              <w:pStyle w:val="TableParagraph"/>
              <w:rPr>
                <w:sz w:val="20"/>
              </w:rPr>
            </w:pPr>
          </w:p>
        </w:tc>
        <w:tc>
          <w:tcPr>
            <w:tcW w:w="1278" w:type="dxa"/>
            <w:tcBorders>
              <w:bottom w:val="single" w:sz="2" w:space="0" w:color="000000"/>
            </w:tcBorders>
          </w:tcPr>
          <w:p w:rsidR="00561956" w:rsidRDefault="00561956">
            <w:pPr>
              <w:pStyle w:val="TableParagraph"/>
              <w:spacing w:before="5"/>
              <w:rPr>
                <w:sz w:val="19"/>
              </w:rPr>
            </w:pPr>
          </w:p>
          <w:p w:rsidR="00561956" w:rsidRDefault="00A80A28">
            <w:pPr>
              <w:pStyle w:val="TableParagraph"/>
              <w:ind w:left="103"/>
              <w:rPr>
                <w:sz w:val="20"/>
              </w:rPr>
            </w:pPr>
            <w:r>
              <w:rPr>
                <w:spacing w:val="-2"/>
                <w:sz w:val="20"/>
              </w:rPr>
              <w:t>Атестаційна комісія</w:t>
            </w:r>
          </w:p>
        </w:tc>
      </w:tr>
      <w:tr w:rsidR="00561956">
        <w:trPr>
          <w:trHeight w:val="969"/>
        </w:trPr>
        <w:tc>
          <w:tcPr>
            <w:tcW w:w="994" w:type="dxa"/>
            <w:vMerge/>
            <w:tcBorders>
              <w:top w:val="nil"/>
            </w:tcBorders>
          </w:tcPr>
          <w:p w:rsidR="00561956" w:rsidRDefault="00561956">
            <w:pPr>
              <w:rPr>
                <w:sz w:val="2"/>
                <w:szCs w:val="2"/>
              </w:rPr>
            </w:pPr>
          </w:p>
        </w:tc>
        <w:tc>
          <w:tcPr>
            <w:tcW w:w="1136" w:type="dxa"/>
            <w:vMerge/>
            <w:tcBorders>
              <w:top w:val="nil"/>
            </w:tcBorders>
          </w:tcPr>
          <w:p w:rsidR="00561956" w:rsidRDefault="00561956">
            <w:pPr>
              <w:rPr>
                <w:sz w:val="2"/>
                <w:szCs w:val="2"/>
              </w:rPr>
            </w:pPr>
          </w:p>
        </w:tc>
        <w:tc>
          <w:tcPr>
            <w:tcW w:w="1845" w:type="dxa"/>
            <w:tcBorders>
              <w:top w:val="single" w:sz="2" w:space="0" w:color="000000"/>
              <w:bottom w:val="single" w:sz="2" w:space="0" w:color="000000"/>
            </w:tcBorders>
          </w:tcPr>
          <w:p w:rsidR="00561956" w:rsidRDefault="00561956">
            <w:pPr>
              <w:pStyle w:val="TableParagraph"/>
              <w:spacing w:before="8"/>
              <w:rPr>
                <w:sz w:val="19"/>
              </w:rPr>
            </w:pPr>
          </w:p>
          <w:p w:rsidR="00561956" w:rsidRDefault="00A80A28">
            <w:pPr>
              <w:pStyle w:val="TableParagraph"/>
              <w:ind w:left="156" w:hanging="51"/>
              <w:rPr>
                <w:sz w:val="20"/>
              </w:rPr>
            </w:pPr>
            <w:r>
              <w:rPr>
                <w:sz w:val="20"/>
              </w:rPr>
              <w:t>-</w:t>
            </w:r>
            <w:r>
              <w:rPr>
                <w:spacing w:val="-13"/>
                <w:sz w:val="20"/>
              </w:rPr>
              <w:t xml:space="preserve"> </w:t>
            </w:r>
            <w:r>
              <w:rPr>
                <w:sz w:val="20"/>
              </w:rPr>
              <w:t>річне</w:t>
            </w:r>
            <w:r>
              <w:rPr>
                <w:spacing w:val="-12"/>
                <w:sz w:val="20"/>
              </w:rPr>
              <w:t xml:space="preserve"> </w:t>
            </w:r>
            <w:r>
              <w:rPr>
                <w:sz w:val="20"/>
              </w:rPr>
              <w:t>оцінювання (для</w:t>
            </w:r>
            <w:r>
              <w:rPr>
                <w:spacing w:val="40"/>
                <w:sz w:val="20"/>
              </w:rPr>
              <w:t xml:space="preserve"> </w:t>
            </w:r>
            <w:r>
              <w:rPr>
                <w:sz w:val="20"/>
              </w:rPr>
              <w:t>екстернів)</w:t>
            </w:r>
          </w:p>
        </w:tc>
        <w:tc>
          <w:tcPr>
            <w:tcW w:w="2411" w:type="dxa"/>
            <w:tcBorders>
              <w:top w:val="single" w:sz="2" w:space="0" w:color="000000"/>
              <w:bottom w:val="single" w:sz="2" w:space="0" w:color="000000"/>
            </w:tcBorders>
          </w:tcPr>
          <w:p w:rsidR="00561956" w:rsidRDefault="00561956">
            <w:pPr>
              <w:pStyle w:val="TableParagraph"/>
              <w:spacing w:before="8"/>
              <w:rPr>
                <w:sz w:val="19"/>
              </w:rPr>
            </w:pPr>
          </w:p>
          <w:p w:rsidR="00561956" w:rsidRDefault="00A80A28">
            <w:pPr>
              <w:pStyle w:val="TableParagraph"/>
              <w:tabs>
                <w:tab w:val="left" w:pos="2098"/>
              </w:tabs>
              <w:ind w:left="102" w:right="106"/>
              <w:rPr>
                <w:sz w:val="20"/>
              </w:rPr>
            </w:pPr>
            <w:r>
              <w:rPr>
                <w:spacing w:val="-2"/>
                <w:sz w:val="20"/>
              </w:rPr>
              <w:t>Результати</w:t>
            </w:r>
            <w:r>
              <w:rPr>
                <w:sz w:val="20"/>
              </w:rPr>
              <w:tab/>
            </w:r>
            <w:r>
              <w:rPr>
                <w:spacing w:val="-6"/>
                <w:sz w:val="20"/>
              </w:rPr>
              <w:t xml:space="preserve">не </w:t>
            </w:r>
            <w:r>
              <w:rPr>
                <w:spacing w:val="-2"/>
                <w:sz w:val="20"/>
              </w:rPr>
              <w:t>зараховуються</w:t>
            </w:r>
          </w:p>
        </w:tc>
        <w:tc>
          <w:tcPr>
            <w:tcW w:w="2694" w:type="dxa"/>
            <w:tcBorders>
              <w:top w:val="single" w:sz="2" w:space="0" w:color="000000"/>
              <w:bottom w:val="single" w:sz="2" w:space="0" w:color="000000"/>
            </w:tcBorders>
          </w:tcPr>
          <w:p w:rsidR="00561956" w:rsidRDefault="00561956">
            <w:pPr>
              <w:pStyle w:val="TableParagraph"/>
              <w:rPr>
                <w:sz w:val="20"/>
              </w:rPr>
            </w:pPr>
          </w:p>
        </w:tc>
        <w:tc>
          <w:tcPr>
            <w:tcW w:w="1278" w:type="dxa"/>
            <w:tcBorders>
              <w:top w:val="single" w:sz="2" w:space="0" w:color="000000"/>
              <w:bottom w:val="single" w:sz="2" w:space="0" w:color="000000"/>
            </w:tcBorders>
          </w:tcPr>
          <w:p w:rsidR="00561956" w:rsidRDefault="00561956">
            <w:pPr>
              <w:pStyle w:val="TableParagraph"/>
              <w:spacing w:before="8"/>
              <w:rPr>
                <w:sz w:val="19"/>
              </w:rPr>
            </w:pPr>
          </w:p>
          <w:p w:rsidR="00561956" w:rsidRDefault="00A80A28">
            <w:pPr>
              <w:pStyle w:val="TableParagraph"/>
              <w:ind w:left="103"/>
              <w:rPr>
                <w:sz w:val="20"/>
              </w:rPr>
            </w:pPr>
            <w:r>
              <w:rPr>
                <w:spacing w:val="-2"/>
                <w:sz w:val="20"/>
              </w:rPr>
              <w:t>Атестаційна комісія</w:t>
            </w:r>
          </w:p>
        </w:tc>
      </w:tr>
      <w:tr w:rsidR="00561956">
        <w:trPr>
          <w:trHeight w:val="2303"/>
        </w:trPr>
        <w:tc>
          <w:tcPr>
            <w:tcW w:w="994" w:type="dxa"/>
            <w:vMerge/>
            <w:tcBorders>
              <w:top w:val="nil"/>
            </w:tcBorders>
          </w:tcPr>
          <w:p w:rsidR="00561956" w:rsidRDefault="00561956">
            <w:pPr>
              <w:rPr>
                <w:sz w:val="2"/>
                <w:szCs w:val="2"/>
              </w:rPr>
            </w:pPr>
          </w:p>
        </w:tc>
        <w:tc>
          <w:tcPr>
            <w:tcW w:w="1136" w:type="dxa"/>
            <w:vMerge/>
            <w:tcBorders>
              <w:top w:val="nil"/>
            </w:tcBorders>
          </w:tcPr>
          <w:p w:rsidR="00561956" w:rsidRDefault="00561956">
            <w:pPr>
              <w:rPr>
                <w:sz w:val="2"/>
                <w:szCs w:val="2"/>
              </w:rPr>
            </w:pPr>
          </w:p>
        </w:tc>
        <w:tc>
          <w:tcPr>
            <w:tcW w:w="1845" w:type="dxa"/>
            <w:tcBorders>
              <w:top w:val="single" w:sz="2" w:space="0" w:color="000000"/>
            </w:tcBorders>
          </w:tcPr>
          <w:p w:rsidR="00561956" w:rsidRDefault="00A80A28">
            <w:pPr>
              <w:pStyle w:val="TableParagraph"/>
              <w:tabs>
                <w:tab w:val="left" w:pos="780"/>
              </w:tabs>
              <w:ind w:left="106" w:right="100"/>
              <w:jc w:val="both"/>
              <w:rPr>
                <w:sz w:val="20"/>
              </w:rPr>
            </w:pPr>
            <w:r>
              <w:rPr>
                <w:spacing w:val="-6"/>
                <w:sz w:val="20"/>
              </w:rPr>
              <w:t>-І</w:t>
            </w:r>
            <w:r>
              <w:rPr>
                <w:sz w:val="20"/>
              </w:rPr>
              <w:tab/>
            </w:r>
            <w:r>
              <w:rPr>
                <w:spacing w:val="-2"/>
                <w:sz w:val="20"/>
              </w:rPr>
              <w:t xml:space="preserve">(шкільний) </w:t>
            </w:r>
            <w:r>
              <w:rPr>
                <w:sz w:val="20"/>
              </w:rPr>
              <w:t xml:space="preserve">етап </w:t>
            </w:r>
            <w:proofErr w:type="spellStart"/>
            <w:r>
              <w:rPr>
                <w:sz w:val="20"/>
              </w:rPr>
              <w:t>Всеукраїнськ</w:t>
            </w:r>
            <w:proofErr w:type="spellEnd"/>
            <w:r>
              <w:rPr>
                <w:sz w:val="20"/>
              </w:rPr>
              <w:t xml:space="preserve"> </w:t>
            </w:r>
            <w:proofErr w:type="spellStart"/>
            <w:r>
              <w:rPr>
                <w:sz w:val="20"/>
              </w:rPr>
              <w:t>их</w:t>
            </w:r>
            <w:proofErr w:type="spellEnd"/>
            <w:r>
              <w:rPr>
                <w:sz w:val="20"/>
              </w:rPr>
              <w:t xml:space="preserve"> предметних </w:t>
            </w:r>
            <w:r>
              <w:rPr>
                <w:spacing w:val="-2"/>
                <w:sz w:val="20"/>
              </w:rPr>
              <w:t>олімпіад,</w:t>
            </w:r>
          </w:p>
          <w:p w:rsidR="00561956" w:rsidRDefault="00A80A28">
            <w:pPr>
              <w:pStyle w:val="TableParagraph"/>
              <w:ind w:left="106"/>
              <w:rPr>
                <w:sz w:val="20"/>
              </w:rPr>
            </w:pPr>
            <w:r>
              <w:rPr>
                <w:spacing w:val="-2"/>
                <w:sz w:val="20"/>
              </w:rPr>
              <w:t>конкурсів</w:t>
            </w:r>
          </w:p>
        </w:tc>
        <w:tc>
          <w:tcPr>
            <w:tcW w:w="2411" w:type="dxa"/>
            <w:tcBorders>
              <w:top w:val="single" w:sz="2" w:space="0" w:color="000000"/>
            </w:tcBorders>
          </w:tcPr>
          <w:p w:rsidR="00561956" w:rsidRDefault="00A80A28">
            <w:pPr>
              <w:pStyle w:val="TableParagraph"/>
              <w:tabs>
                <w:tab w:val="left" w:pos="1520"/>
                <w:tab w:val="left" w:pos="2099"/>
              </w:tabs>
              <w:ind w:left="102" w:right="105"/>
              <w:jc w:val="both"/>
              <w:rPr>
                <w:sz w:val="20"/>
              </w:rPr>
            </w:pPr>
            <w:r>
              <w:rPr>
                <w:spacing w:val="-2"/>
                <w:sz w:val="20"/>
              </w:rPr>
              <w:t>Робота</w:t>
            </w:r>
            <w:r>
              <w:rPr>
                <w:sz w:val="20"/>
              </w:rPr>
              <w:tab/>
            </w:r>
            <w:r>
              <w:rPr>
                <w:spacing w:val="-2"/>
                <w:sz w:val="20"/>
              </w:rPr>
              <w:t>учасника анулюється,</w:t>
            </w:r>
            <w:r>
              <w:rPr>
                <w:sz w:val="20"/>
              </w:rPr>
              <w:tab/>
            </w:r>
            <w:r>
              <w:rPr>
                <w:sz w:val="20"/>
              </w:rPr>
              <w:tab/>
            </w:r>
            <w:r>
              <w:rPr>
                <w:spacing w:val="-6"/>
                <w:sz w:val="20"/>
              </w:rPr>
              <w:t xml:space="preserve">не </w:t>
            </w:r>
            <w:r>
              <w:rPr>
                <w:spacing w:val="-2"/>
                <w:sz w:val="20"/>
              </w:rPr>
              <w:t>оцінюється.</w:t>
            </w:r>
          </w:p>
          <w:p w:rsidR="00561956" w:rsidRDefault="00A80A28">
            <w:pPr>
              <w:pStyle w:val="TableParagraph"/>
              <w:tabs>
                <w:tab w:val="left" w:pos="995"/>
                <w:tab w:val="left" w:pos="1320"/>
                <w:tab w:val="left" w:pos="2199"/>
              </w:tabs>
              <w:ind w:left="102" w:right="105"/>
              <w:jc w:val="both"/>
              <w:rPr>
                <w:sz w:val="20"/>
              </w:rPr>
            </w:pPr>
            <w:r>
              <w:rPr>
                <w:sz w:val="20"/>
              </w:rPr>
              <w:t xml:space="preserve">У разі повторних випадків списування учасник не допускається </w:t>
            </w:r>
            <w:r>
              <w:rPr>
                <w:spacing w:val="-6"/>
                <w:sz w:val="20"/>
              </w:rPr>
              <w:t>до</w:t>
            </w:r>
            <w:r>
              <w:rPr>
                <w:sz w:val="20"/>
              </w:rPr>
              <w:tab/>
            </w:r>
            <w:r>
              <w:rPr>
                <w:spacing w:val="-2"/>
                <w:sz w:val="20"/>
              </w:rPr>
              <w:t>участі</w:t>
            </w:r>
            <w:r>
              <w:rPr>
                <w:sz w:val="20"/>
              </w:rPr>
              <w:tab/>
            </w:r>
            <w:r>
              <w:rPr>
                <w:spacing w:val="-10"/>
                <w:sz w:val="20"/>
              </w:rPr>
              <w:t>в</w:t>
            </w:r>
            <w:r>
              <w:rPr>
                <w:spacing w:val="-2"/>
                <w:sz w:val="20"/>
              </w:rPr>
              <w:t xml:space="preserve"> інших</w:t>
            </w:r>
            <w:r>
              <w:rPr>
                <w:sz w:val="20"/>
              </w:rPr>
              <w:tab/>
            </w:r>
            <w:r>
              <w:rPr>
                <w:sz w:val="20"/>
              </w:rPr>
              <w:tab/>
            </w:r>
            <w:r>
              <w:rPr>
                <w:spacing w:val="-2"/>
                <w:sz w:val="20"/>
              </w:rPr>
              <w:t>олімпіадах, конкурсах</w:t>
            </w:r>
          </w:p>
        </w:tc>
        <w:tc>
          <w:tcPr>
            <w:tcW w:w="2694" w:type="dxa"/>
            <w:tcBorders>
              <w:top w:val="single" w:sz="2" w:space="0" w:color="000000"/>
            </w:tcBorders>
          </w:tcPr>
          <w:p w:rsidR="00561956" w:rsidRDefault="00561956">
            <w:pPr>
              <w:pStyle w:val="TableParagraph"/>
              <w:rPr>
                <w:sz w:val="20"/>
              </w:rPr>
            </w:pPr>
          </w:p>
        </w:tc>
        <w:tc>
          <w:tcPr>
            <w:tcW w:w="1278" w:type="dxa"/>
            <w:tcBorders>
              <w:top w:val="single" w:sz="2" w:space="0" w:color="000000"/>
            </w:tcBorders>
          </w:tcPr>
          <w:p w:rsidR="00561956" w:rsidRDefault="00561956">
            <w:pPr>
              <w:pStyle w:val="TableParagraph"/>
              <w:spacing w:before="7"/>
              <w:rPr>
                <w:sz w:val="19"/>
              </w:rPr>
            </w:pPr>
          </w:p>
          <w:p w:rsidR="00561956" w:rsidRDefault="00A80A28">
            <w:pPr>
              <w:pStyle w:val="TableParagraph"/>
              <w:ind w:left="103" w:right="115"/>
              <w:rPr>
                <w:sz w:val="20"/>
              </w:rPr>
            </w:pPr>
            <w:r>
              <w:rPr>
                <w:spacing w:val="-2"/>
                <w:sz w:val="20"/>
              </w:rPr>
              <w:t xml:space="preserve">Оргкомітет, </w:t>
            </w:r>
            <w:r>
              <w:rPr>
                <w:spacing w:val="-4"/>
                <w:sz w:val="20"/>
              </w:rPr>
              <w:t>журі</w:t>
            </w:r>
          </w:p>
        </w:tc>
      </w:tr>
      <w:tr w:rsidR="00561956">
        <w:trPr>
          <w:trHeight w:val="919"/>
        </w:trPr>
        <w:tc>
          <w:tcPr>
            <w:tcW w:w="994" w:type="dxa"/>
          </w:tcPr>
          <w:p w:rsidR="00561956" w:rsidRDefault="00A80A28">
            <w:pPr>
              <w:pStyle w:val="TableParagraph"/>
              <w:ind w:left="107" w:right="101"/>
              <w:rPr>
                <w:sz w:val="20"/>
              </w:rPr>
            </w:pPr>
            <w:proofErr w:type="spellStart"/>
            <w:r>
              <w:rPr>
                <w:spacing w:val="-2"/>
                <w:sz w:val="20"/>
              </w:rPr>
              <w:t>Необ’єкт</w:t>
            </w:r>
            <w:proofErr w:type="spellEnd"/>
            <w:r>
              <w:rPr>
                <w:spacing w:val="-2"/>
                <w:sz w:val="20"/>
              </w:rPr>
              <w:t xml:space="preserve"> </w:t>
            </w:r>
            <w:proofErr w:type="spellStart"/>
            <w:r>
              <w:rPr>
                <w:spacing w:val="-4"/>
                <w:sz w:val="20"/>
              </w:rPr>
              <w:t>ивне</w:t>
            </w:r>
            <w:proofErr w:type="spellEnd"/>
          </w:p>
          <w:p w:rsidR="00561956" w:rsidRDefault="00A80A28">
            <w:pPr>
              <w:pStyle w:val="TableParagraph"/>
              <w:spacing w:line="230" w:lineRule="exact"/>
              <w:ind w:left="107" w:right="168"/>
              <w:rPr>
                <w:sz w:val="20"/>
              </w:rPr>
            </w:pPr>
            <w:proofErr w:type="spellStart"/>
            <w:r>
              <w:rPr>
                <w:spacing w:val="-2"/>
                <w:sz w:val="20"/>
              </w:rPr>
              <w:t>оцінюва</w:t>
            </w:r>
            <w:proofErr w:type="spellEnd"/>
            <w:r>
              <w:rPr>
                <w:spacing w:val="-2"/>
                <w:sz w:val="20"/>
              </w:rPr>
              <w:t xml:space="preserve"> </w:t>
            </w:r>
            <w:proofErr w:type="spellStart"/>
            <w:r>
              <w:rPr>
                <w:spacing w:val="-4"/>
                <w:sz w:val="20"/>
              </w:rPr>
              <w:t>ння</w:t>
            </w:r>
            <w:proofErr w:type="spellEnd"/>
          </w:p>
        </w:tc>
        <w:tc>
          <w:tcPr>
            <w:tcW w:w="1136" w:type="dxa"/>
          </w:tcPr>
          <w:p w:rsidR="00561956" w:rsidRDefault="00A80A28">
            <w:pPr>
              <w:pStyle w:val="TableParagraph"/>
              <w:ind w:left="107" w:right="405"/>
              <w:rPr>
                <w:sz w:val="20"/>
              </w:rPr>
            </w:pPr>
            <w:proofErr w:type="spellStart"/>
            <w:r>
              <w:rPr>
                <w:spacing w:val="-2"/>
                <w:sz w:val="20"/>
              </w:rPr>
              <w:t>Педаго</w:t>
            </w:r>
            <w:proofErr w:type="spellEnd"/>
            <w:r>
              <w:rPr>
                <w:spacing w:val="-2"/>
                <w:sz w:val="20"/>
              </w:rPr>
              <w:t xml:space="preserve"> </w:t>
            </w:r>
            <w:proofErr w:type="spellStart"/>
            <w:r>
              <w:rPr>
                <w:spacing w:val="-2"/>
                <w:sz w:val="20"/>
              </w:rPr>
              <w:t>гічні</w:t>
            </w:r>
            <w:proofErr w:type="spellEnd"/>
          </w:p>
          <w:p w:rsidR="00561956" w:rsidRDefault="00A80A28">
            <w:pPr>
              <w:pStyle w:val="TableParagraph"/>
              <w:spacing w:line="230" w:lineRule="exact"/>
              <w:ind w:left="107" w:right="248"/>
              <w:rPr>
                <w:sz w:val="20"/>
              </w:rPr>
            </w:pPr>
            <w:proofErr w:type="spellStart"/>
            <w:r>
              <w:rPr>
                <w:spacing w:val="-2"/>
                <w:sz w:val="20"/>
              </w:rPr>
              <w:t>працівни</w:t>
            </w:r>
            <w:proofErr w:type="spellEnd"/>
            <w:r>
              <w:rPr>
                <w:spacing w:val="-2"/>
                <w:sz w:val="20"/>
              </w:rPr>
              <w:t xml:space="preserve"> </w:t>
            </w:r>
            <w:proofErr w:type="spellStart"/>
            <w:r>
              <w:rPr>
                <w:spacing w:val="-6"/>
                <w:sz w:val="20"/>
              </w:rPr>
              <w:t>ки</w:t>
            </w:r>
            <w:proofErr w:type="spellEnd"/>
          </w:p>
        </w:tc>
        <w:tc>
          <w:tcPr>
            <w:tcW w:w="1845" w:type="dxa"/>
          </w:tcPr>
          <w:p w:rsidR="00561956" w:rsidRDefault="00A80A28">
            <w:pPr>
              <w:pStyle w:val="TableParagraph"/>
              <w:tabs>
                <w:tab w:val="left" w:pos="1439"/>
              </w:tabs>
              <w:ind w:left="106" w:right="102"/>
              <w:rPr>
                <w:sz w:val="20"/>
              </w:rPr>
            </w:pPr>
            <w:r>
              <w:rPr>
                <w:spacing w:val="-2"/>
                <w:sz w:val="20"/>
              </w:rPr>
              <w:t>Свідоме</w:t>
            </w:r>
            <w:r>
              <w:rPr>
                <w:spacing w:val="40"/>
                <w:sz w:val="20"/>
              </w:rPr>
              <w:t xml:space="preserve"> </w:t>
            </w:r>
            <w:r>
              <w:rPr>
                <w:spacing w:val="-2"/>
                <w:sz w:val="20"/>
              </w:rPr>
              <w:t>завищення</w:t>
            </w:r>
            <w:r>
              <w:rPr>
                <w:sz w:val="20"/>
              </w:rPr>
              <w:tab/>
            </w:r>
            <w:r>
              <w:rPr>
                <w:spacing w:val="-5"/>
                <w:sz w:val="20"/>
              </w:rPr>
              <w:t>або</w:t>
            </w:r>
          </w:p>
          <w:p w:rsidR="00561956" w:rsidRDefault="00A80A28">
            <w:pPr>
              <w:pStyle w:val="TableParagraph"/>
              <w:spacing w:line="230" w:lineRule="exact"/>
              <w:ind w:left="106"/>
              <w:rPr>
                <w:sz w:val="20"/>
              </w:rPr>
            </w:pPr>
            <w:r>
              <w:rPr>
                <w:sz w:val="20"/>
              </w:rPr>
              <w:t>заниження</w:t>
            </w:r>
            <w:r>
              <w:rPr>
                <w:spacing w:val="40"/>
                <w:sz w:val="20"/>
              </w:rPr>
              <w:t xml:space="preserve"> </w:t>
            </w:r>
            <w:r>
              <w:rPr>
                <w:sz w:val="20"/>
              </w:rPr>
              <w:t xml:space="preserve">оцінки </w:t>
            </w:r>
            <w:r>
              <w:rPr>
                <w:spacing w:val="-2"/>
                <w:sz w:val="20"/>
              </w:rPr>
              <w:t>результатів</w:t>
            </w:r>
          </w:p>
        </w:tc>
        <w:tc>
          <w:tcPr>
            <w:tcW w:w="2411" w:type="dxa"/>
          </w:tcPr>
          <w:p w:rsidR="00561956" w:rsidRDefault="00A80A28">
            <w:pPr>
              <w:pStyle w:val="TableParagraph"/>
              <w:ind w:left="102" w:right="123"/>
              <w:rPr>
                <w:sz w:val="20"/>
              </w:rPr>
            </w:pPr>
            <w:r>
              <w:rPr>
                <w:spacing w:val="-2"/>
                <w:sz w:val="20"/>
              </w:rPr>
              <w:t>Педагогічному працівнику</w:t>
            </w:r>
          </w:p>
          <w:p w:rsidR="00561956" w:rsidRDefault="00A80A28">
            <w:pPr>
              <w:pStyle w:val="TableParagraph"/>
              <w:spacing w:line="229" w:lineRule="exact"/>
              <w:ind w:left="102"/>
              <w:rPr>
                <w:sz w:val="20"/>
              </w:rPr>
            </w:pPr>
            <w:r>
              <w:rPr>
                <w:spacing w:val="-2"/>
                <w:sz w:val="20"/>
              </w:rPr>
              <w:t>рекомендується</w:t>
            </w:r>
          </w:p>
          <w:p w:rsidR="00561956" w:rsidRDefault="00A80A28">
            <w:pPr>
              <w:pStyle w:val="TableParagraph"/>
              <w:tabs>
                <w:tab w:val="left" w:pos="1604"/>
              </w:tabs>
              <w:spacing w:line="217" w:lineRule="exact"/>
              <w:ind w:left="102"/>
              <w:rPr>
                <w:sz w:val="20"/>
              </w:rPr>
            </w:pPr>
            <w:r>
              <w:rPr>
                <w:spacing w:val="-2"/>
                <w:sz w:val="20"/>
              </w:rPr>
              <w:t>опрацювати</w:t>
            </w:r>
            <w:r>
              <w:rPr>
                <w:sz w:val="20"/>
              </w:rPr>
              <w:tab/>
            </w:r>
            <w:r>
              <w:rPr>
                <w:spacing w:val="-2"/>
                <w:sz w:val="20"/>
              </w:rPr>
              <w:t>критерії</w:t>
            </w:r>
          </w:p>
        </w:tc>
        <w:tc>
          <w:tcPr>
            <w:tcW w:w="2694" w:type="dxa"/>
          </w:tcPr>
          <w:p w:rsidR="00561956" w:rsidRDefault="00A80A28">
            <w:pPr>
              <w:pStyle w:val="TableParagraph"/>
              <w:tabs>
                <w:tab w:val="left" w:pos="1593"/>
                <w:tab w:val="left" w:pos="1662"/>
              </w:tabs>
              <w:ind w:left="104" w:right="99"/>
              <w:rPr>
                <w:sz w:val="20"/>
              </w:rPr>
            </w:pPr>
            <w:r>
              <w:rPr>
                <w:spacing w:val="-2"/>
                <w:sz w:val="20"/>
              </w:rPr>
              <w:t>Дотримуватися</w:t>
            </w:r>
            <w:r>
              <w:rPr>
                <w:sz w:val="20"/>
              </w:rPr>
              <w:tab/>
            </w:r>
            <w:r>
              <w:rPr>
                <w:sz w:val="20"/>
              </w:rPr>
              <w:tab/>
            </w:r>
            <w:r>
              <w:rPr>
                <w:spacing w:val="-2"/>
                <w:sz w:val="20"/>
              </w:rPr>
              <w:t>«Критеріїв оцінювання</w:t>
            </w:r>
            <w:r>
              <w:rPr>
                <w:sz w:val="20"/>
              </w:rPr>
              <w:tab/>
            </w:r>
            <w:r>
              <w:rPr>
                <w:spacing w:val="-2"/>
                <w:sz w:val="20"/>
              </w:rPr>
              <w:t>навчальних</w:t>
            </w:r>
          </w:p>
          <w:p w:rsidR="00561956" w:rsidRDefault="00A80A28">
            <w:pPr>
              <w:pStyle w:val="TableParagraph"/>
              <w:tabs>
                <w:tab w:val="left" w:pos="672"/>
                <w:tab w:val="left" w:pos="1785"/>
              </w:tabs>
              <w:spacing w:line="230" w:lineRule="exact"/>
              <w:ind w:left="104" w:right="100"/>
              <w:rPr>
                <w:sz w:val="20"/>
              </w:rPr>
            </w:pPr>
            <w:r>
              <w:rPr>
                <w:sz w:val="20"/>
              </w:rPr>
              <w:t>досягнень</w:t>
            </w:r>
            <w:r>
              <w:rPr>
                <w:spacing w:val="28"/>
                <w:sz w:val="20"/>
              </w:rPr>
              <w:t xml:space="preserve"> </w:t>
            </w:r>
            <w:r>
              <w:rPr>
                <w:sz w:val="20"/>
              </w:rPr>
              <w:t>учнів</w:t>
            </w:r>
            <w:r>
              <w:rPr>
                <w:spacing w:val="26"/>
                <w:sz w:val="20"/>
              </w:rPr>
              <w:t xml:space="preserve"> </w:t>
            </w:r>
            <w:r>
              <w:rPr>
                <w:sz w:val="20"/>
              </w:rPr>
              <w:t>3-11</w:t>
            </w:r>
            <w:r>
              <w:rPr>
                <w:spacing w:val="26"/>
                <w:sz w:val="20"/>
              </w:rPr>
              <w:t xml:space="preserve"> </w:t>
            </w:r>
            <w:r>
              <w:rPr>
                <w:sz w:val="20"/>
              </w:rPr>
              <w:t xml:space="preserve">класів </w:t>
            </w:r>
            <w:r>
              <w:rPr>
                <w:spacing w:val="-10"/>
                <w:sz w:val="20"/>
              </w:rPr>
              <w:t>у</w:t>
            </w:r>
            <w:r>
              <w:rPr>
                <w:sz w:val="20"/>
              </w:rPr>
              <w:tab/>
            </w:r>
            <w:r>
              <w:rPr>
                <w:spacing w:val="-2"/>
                <w:sz w:val="20"/>
              </w:rPr>
              <w:t>системі</w:t>
            </w:r>
            <w:r>
              <w:rPr>
                <w:sz w:val="20"/>
              </w:rPr>
              <w:tab/>
            </w:r>
            <w:r>
              <w:rPr>
                <w:spacing w:val="-2"/>
                <w:sz w:val="20"/>
              </w:rPr>
              <w:t>загальної</w:t>
            </w:r>
          </w:p>
        </w:tc>
        <w:tc>
          <w:tcPr>
            <w:tcW w:w="1278" w:type="dxa"/>
          </w:tcPr>
          <w:p w:rsidR="00561956" w:rsidRDefault="00A80A28">
            <w:pPr>
              <w:pStyle w:val="TableParagraph"/>
              <w:ind w:left="103"/>
              <w:rPr>
                <w:sz w:val="20"/>
              </w:rPr>
            </w:pPr>
            <w:proofErr w:type="spellStart"/>
            <w:r>
              <w:rPr>
                <w:spacing w:val="-2"/>
                <w:sz w:val="20"/>
              </w:rPr>
              <w:t>Адміністра</w:t>
            </w:r>
            <w:proofErr w:type="spellEnd"/>
            <w:r>
              <w:rPr>
                <w:spacing w:val="-2"/>
                <w:sz w:val="20"/>
              </w:rPr>
              <w:t xml:space="preserve"> </w:t>
            </w:r>
            <w:proofErr w:type="spellStart"/>
            <w:r>
              <w:rPr>
                <w:sz w:val="20"/>
              </w:rPr>
              <w:t>ція</w:t>
            </w:r>
            <w:proofErr w:type="spellEnd"/>
            <w:r>
              <w:rPr>
                <w:spacing w:val="15"/>
                <w:sz w:val="20"/>
              </w:rPr>
              <w:t xml:space="preserve"> </w:t>
            </w:r>
            <w:r>
              <w:rPr>
                <w:sz w:val="20"/>
              </w:rPr>
              <w:t>закладу,</w:t>
            </w:r>
          </w:p>
          <w:p w:rsidR="00561956" w:rsidRDefault="00A80A28">
            <w:pPr>
              <w:pStyle w:val="TableParagraph"/>
              <w:spacing w:line="230" w:lineRule="exact"/>
              <w:ind w:left="154" w:hanging="51"/>
              <w:rPr>
                <w:sz w:val="20"/>
              </w:rPr>
            </w:pPr>
            <w:r>
              <w:rPr>
                <w:spacing w:val="-2"/>
                <w:sz w:val="20"/>
              </w:rPr>
              <w:t xml:space="preserve">атестаційні </w:t>
            </w:r>
            <w:r>
              <w:rPr>
                <w:sz w:val="20"/>
              </w:rPr>
              <w:t>комісії</w:t>
            </w:r>
            <w:r>
              <w:rPr>
                <w:spacing w:val="7"/>
                <w:sz w:val="20"/>
              </w:rPr>
              <w:t xml:space="preserve"> </w:t>
            </w:r>
            <w:r>
              <w:rPr>
                <w:sz w:val="20"/>
              </w:rPr>
              <w:t>усіх</w:t>
            </w:r>
          </w:p>
        </w:tc>
      </w:tr>
    </w:tbl>
    <w:p w:rsidR="00561956" w:rsidRDefault="00561956">
      <w:pPr>
        <w:spacing w:line="230" w:lineRule="exact"/>
        <w:rPr>
          <w:sz w:val="20"/>
        </w:rPr>
        <w:sectPr w:rsidR="00561956">
          <w:pgSz w:w="11910" w:h="16840"/>
          <w:pgMar w:top="1040" w:right="160" w:bottom="280" w:left="1160" w:header="708" w:footer="708"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136"/>
        <w:gridCol w:w="1845"/>
        <w:gridCol w:w="2411"/>
        <w:gridCol w:w="2694"/>
        <w:gridCol w:w="1278"/>
      </w:tblGrid>
      <w:tr w:rsidR="00561956">
        <w:trPr>
          <w:trHeight w:val="2762"/>
        </w:trPr>
        <w:tc>
          <w:tcPr>
            <w:tcW w:w="994" w:type="dxa"/>
          </w:tcPr>
          <w:p w:rsidR="00561956" w:rsidRDefault="00A80A28">
            <w:pPr>
              <w:pStyle w:val="TableParagraph"/>
              <w:spacing w:line="237" w:lineRule="auto"/>
              <w:ind w:left="107" w:right="138"/>
              <w:rPr>
                <w:sz w:val="20"/>
              </w:rPr>
            </w:pPr>
            <w:proofErr w:type="spellStart"/>
            <w:r>
              <w:rPr>
                <w:spacing w:val="-2"/>
                <w:sz w:val="20"/>
              </w:rPr>
              <w:lastRenderedPageBreak/>
              <w:t>результа</w:t>
            </w:r>
            <w:proofErr w:type="spellEnd"/>
            <w:r>
              <w:rPr>
                <w:spacing w:val="-2"/>
                <w:sz w:val="20"/>
              </w:rPr>
              <w:t xml:space="preserve"> </w:t>
            </w:r>
            <w:proofErr w:type="spellStart"/>
            <w:r>
              <w:rPr>
                <w:spacing w:val="-4"/>
                <w:sz w:val="20"/>
              </w:rPr>
              <w:t>тів</w:t>
            </w:r>
            <w:proofErr w:type="spellEnd"/>
          </w:p>
          <w:p w:rsidR="00561956" w:rsidRDefault="00A80A28">
            <w:pPr>
              <w:pStyle w:val="TableParagraph"/>
              <w:ind w:left="107" w:right="112"/>
              <w:rPr>
                <w:sz w:val="20"/>
              </w:rPr>
            </w:pPr>
            <w:proofErr w:type="spellStart"/>
            <w:r>
              <w:rPr>
                <w:spacing w:val="-2"/>
                <w:sz w:val="20"/>
              </w:rPr>
              <w:t>навчанн</w:t>
            </w:r>
            <w:proofErr w:type="spellEnd"/>
            <w:r>
              <w:rPr>
                <w:spacing w:val="-2"/>
                <w:sz w:val="20"/>
              </w:rPr>
              <w:t xml:space="preserve"> </w:t>
            </w:r>
            <w:r>
              <w:rPr>
                <w:spacing w:val="-10"/>
                <w:sz w:val="20"/>
              </w:rPr>
              <w:t>я</w:t>
            </w:r>
            <w:r>
              <w:rPr>
                <w:spacing w:val="-2"/>
                <w:sz w:val="20"/>
              </w:rPr>
              <w:t xml:space="preserve"> здобувач </w:t>
            </w:r>
            <w:proofErr w:type="spellStart"/>
            <w:r>
              <w:rPr>
                <w:spacing w:val="-6"/>
                <w:sz w:val="20"/>
              </w:rPr>
              <w:t>ів</w:t>
            </w:r>
            <w:proofErr w:type="spellEnd"/>
          </w:p>
        </w:tc>
        <w:tc>
          <w:tcPr>
            <w:tcW w:w="1136" w:type="dxa"/>
          </w:tcPr>
          <w:p w:rsidR="00561956" w:rsidRDefault="00561956">
            <w:pPr>
              <w:pStyle w:val="TableParagraph"/>
            </w:pPr>
          </w:p>
        </w:tc>
        <w:tc>
          <w:tcPr>
            <w:tcW w:w="1845" w:type="dxa"/>
          </w:tcPr>
          <w:p w:rsidR="00561956" w:rsidRDefault="00A80A28">
            <w:pPr>
              <w:pStyle w:val="TableParagraph"/>
              <w:spacing w:line="219" w:lineRule="exact"/>
              <w:ind w:left="106"/>
              <w:rPr>
                <w:sz w:val="20"/>
              </w:rPr>
            </w:pPr>
            <w:r>
              <w:rPr>
                <w:spacing w:val="-2"/>
                <w:sz w:val="20"/>
              </w:rPr>
              <w:t>навчання</w:t>
            </w:r>
          </w:p>
          <w:p w:rsidR="00561956" w:rsidRDefault="00A80A28">
            <w:pPr>
              <w:pStyle w:val="TableParagraph"/>
              <w:spacing w:line="229" w:lineRule="exact"/>
              <w:ind w:left="106"/>
              <w:rPr>
                <w:sz w:val="20"/>
              </w:rPr>
            </w:pPr>
            <w:r>
              <w:rPr>
                <w:sz w:val="20"/>
              </w:rPr>
              <w:t>(</w:t>
            </w:r>
            <w:proofErr w:type="spellStart"/>
            <w:r>
              <w:rPr>
                <w:sz w:val="20"/>
              </w:rPr>
              <w:t>-усні</w:t>
            </w:r>
            <w:proofErr w:type="spellEnd"/>
            <w:r>
              <w:rPr>
                <w:spacing w:val="-9"/>
                <w:sz w:val="20"/>
              </w:rPr>
              <w:t xml:space="preserve"> </w:t>
            </w:r>
            <w:r>
              <w:rPr>
                <w:spacing w:val="-2"/>
                <w:sz w:val="20"/>
              </w:rPr>
              <w:t>відповіді;</w:t>
            </w:r>
          </w:p>
          <w:p w:rsidR="00561956" w:rsidRDefault="00A80A28">
            <w:pPr>
              <w:pStyle w:val="TableParagraph"/>
              <w:spacing w:before="1"/>
              <w:ind w:left="106"/>
              <w:rPr>
                <w:sz w:val="20"/>
              </w:rPr>
            </w:pPr>
            <w:proofErr w:type="spellStart"/>
            <w:r>
              <w:rPr>
                <w:sz w:val="20"/>
              </w:rPr>
              <w:t>-домашні</w:t>
            </w:r>
            <w:proofErr w:type="spellEnd"/>
            <w:r>
              <w:rPr>
                <w:spacing w:val="-12"/>
                <w:sz w:val="20"/>
              </w:rPr>
              <w:t xml:space="preserve"> </w:t>
            </w:r>
            <w:r>
              <w:rPr>
                <w:spacing w:val="-2"/>
                <w:sz w:val="20"/>
              </w:rPr>
              <w:t>роботи;</w:t>
            </w:r>
          </w:p>
          <w:p w:rsidR="00561956" w:rsidRDefault="00A80A28">
            <w:pPr>
              <w:pStyle w:val="TableParagraph"/>
              <w:ind w:left="106" w:right="477"/>
              <w:rPr>
                <w:sz w:val="20"/>
              </w:rPr>
            </w:pPr>
            <w:proofErr w:type="spellStart"/>
            <w:r>
              <w:rPr>
                <w:spacing w:val="-2"/>
                <w:sz w:val="20"/>
              </w:rPr>
              <w:t>-контрольні</w:t>
            </w:r>
            <w:proofErr w:type="spellEnd"/>
            <w:r>
              <w:rPr>
                <w:spacing w:val="-2"/>
                <w:sz w:val="20"/>
              </w:rPr>
              <w:t xml:space="preserve"> роботи;</w:t>
            </w:r>
          </w:p>
          <w:p w:rsidR="00561956" w:rsidRDefault="00A80A28">
            <w:pPr>
              <w:pStyle w:val="TableParagraph"/>
              <w:spacing w:before="1"/>
              <w:ind w:left="106" w:right="169"/>
              <w:rPr>
                <w:sz w:val="20"/>
              </w:rPr>
            </w:pPr>
            <w:proofErr w:type="spellStart"/>
            <w:r>
              <w:rPr>
                <w:sz w:val="20"/>
              </w:rPr>
              <w:t>-лабораторні</w:t>
            </w:r>
            <w:proofErr w:type="spellEnd"/>
            <w:r>
              <w:rPr>
                <w:sz w:val="20"/>
              </w:rPr>
              <w:t xml:space="preserve"> та практичні</w:t>
            </w:r>
            <w:r>
              <w:rPr>
                <w:spacing w:val="-13"/>
                <w:sz w:val="20"/>
              </w:rPr>
              <w:t xml:space="preserve"> </w:t>
            </w:r>
            <w:r>
              <w:rPr>
                <w:sz w:val="20"/>
              </w:rPr>
              <w:t>роботи;</w:t>
            </w:r>
          </w:p>
          <w:p w:rsidR="00561956" w:rsidRDefault="00A80A28">
            <w:pPr>
              <w:pStyle w:val="TableParagraph"/>
              <w:spacing w:line="228" w:lineRule="exact"/>
              <w:ind w:left="106"/>
              <w:rPr>
                <w:sz w:val="20"/>
              </w:rPr>
            </w:pPr>
            <w:r>
              <w:rPr>
                <w:w w:val="95"/>
                <w:sz w:val="20"/>
              </w:rPr>
              <w:t>-</w:t>
            </w:r>
            <w:r>
              <w:rPr>
                <w:spacing w:val="-4"/>
                <w:sz w:val="20"/>
              </w:rPr>
              <w:t>ДПА;</w:t>
            </w:r>
          </w:p>
          <w:p w:rsidR="00561956" w:rsidRDefault="00A80A28">
            <w:pPr>
              <w:pStyle w:val="TableParagraph"/>
              <w:ind w:left="106" w:right="477"/>
              <w:rPr>
                <w:sz w:val="20"/>
              </w:rPr>
            </w:pPr>
            <w:proofErr w:type="spellStart"/>
            <w:r>
              <w:rPr>
                <w:spacing w:val="-2"/>
                <w:sz w:val="20"/>
              </w:rPr>
              <w:t>-тематичне</w:t>
            </w:r>
            <w:proofErr w:type="spellEnd"/>
            <w:r>
              <w:rPr>
                <w:spacing w:val="-2"/>
                <w:sz w:val="20"/>
              </w:rPr>
              <w:t xml:space="preserve"> оцінювання;</w:t>
            </w:r>
          </w:p>
          <w:p w:rsidR="00561956" w:rsidRDefault="00A80A28">
            <w:pPr>
              <w:pStyle w:val="TableParagraph"/>
              <w:spacing w:line="230" w:lineRule="atLeast"/>
              <w:ind w:left="106" w:right="477"/>
              <w:rPr>
                <w:sz w:val="20"/>
              </w:rPr>
            </w:pPr>
            <w:proofErr w:type="spellStart"/>
            <w:r>
              <w:rPr>
                <w:spacing w:val="-2"/>
                <w:sz w:val="20"/>
              </w:rPr>
              <w:t>-моніторинги</w:t>
            </w:r>
            <w:proofErr w:type="spellEnd"/>
            <w:r>
              <w:rPr>
                <w:spacing w:val="-2"/>
                <w:sz w:val="20"/>
              </w:rPr>
              <w:t>, тощо;</w:t>
            </w:r>
          </w:p>
        </w:tc>
        <w:tc>
          <w:tcPr>
            <w:tcW w:w="2411" w:type="dxa"/>
          </w:tcPr>
          <w:p w:rsidR="00561956" w:rsidRDefault="00A80A28">
            <w:pPr>
              <w:pStyle w:val="TableParagraph"/>
              <w:tabs>
                <w:tab w:val="left" w:pos="1769"/>
              </w:tabs>
              <w:ind w:left="102" w:right="103"/>
              <w:jc w:val="both"/>
              <w:rPr>
                <w:sz w:val="20"/>
              </w:rPr>
            </w:pPr>
            <w:r>
              <w:rPr>
                <w:spacing w:val="-2"/>
                <w:sz w:val="20"/>
              </w:rPr>
              <w:t>оцінювання</w:t>
            </w:r>
            <w:r>
              <w:rPr>
                <w:sz w:val="20"/>
              </w:rPr>
              <w:tab/>
            </w:r>
            <w:r>
              <w:rPr>
                <w:spacing w:val="-2"/>
                <w:sz w:val="20"/>
              </w:rPr>
              <w:t xml:space="preserve">знань. </w:t>
            </w:r>
            <w:r>
              <w:rPr>
                <w:sz w:val="20"/>
              </w:rPr>
              <w:t xml:space="preserve">Факти систематичних </w:t>
            </w:r>
            <w:r>
              <w:rPr>
                <w:spacing w:val="-2"/>
                <w:sz w:val="20"/>
              </w:rPr>
              <w:t>порушень</w:t>
            </w:r>
          </w:p>
          <w:p w:rsidR="00561956" w:rsidRDefault="00A80A28">
            <w:pPr>
              <w:pStyle w:val="TableParagraph"/>
              <w:tabs>
                <w:tab w:val="left" w:pos="1982"/>
              </w:tabs>
              <w:ind w:left="102" w:right="103"/>
              <w:rPr>
                <w:sz w:val="20"/>
              </w:rPr>
            </w:pPr>
            <w:r>
              <w:rPr>
                <w:spacing w:val="-2"/>
                <w:sz w:val="20"/>
              </w:rPr>
              <w:t>враховуються</w:t>
            </w:r>
            <w:r>
              <w:rPr>
                <w:sz w:val="20"/>
              </w:rPr>
              <w:tab/>
            </w:r>
            <w:r>
              <w:rPr>
                <w:spacing w:val="-4"/>
                <w:sz w:val="20"/>
              </w:rPr>
              <w:t xml:space="preserve">при </w:t>
            </w:r>
            <w:r>
              <w:rPr>
                <w:spacing w:val="-2"/>
                <w:sz w:val="20"/>
              </w:rPr>
              <w:t>встановленні</w:t>
            </w:r>
          </w:p>
          <w:p w:rsidR="00561956" w:rsidRDefault="00A80A28">
            <w:pPr>
              <w:pStyle w:val="TableParagraph"/>
              <w:ind w:left="102"/>
              <w:rPr>
                <w:sz w:val="20"/>
              </w:rPr>
            </w:pPr>
            <w:r>
              <w:rPr>
                <w:spacing w:val="-2"/>
                <w:sz w:val="20"/>
              </w:rPr>
              <w:t>кваліфікаційних</w:t>
            </w:r>
          </w:p>
          <w:p w:rsidR="00561956" w:rsidRDefault="00A80A28">
            <w:pPr>
              <w:pStyle w:val="TableParagraph"/>
              <w:tabs>
                <w:tab w:val="left" w:pos="1343"/>
              </w:tabs>
              <w:ind w:left="102" w:right="106"/>
              <w:rPr>
                <w:sz w:val="20"/>
              </w:rPr>
            </w:pPr>
            <w:r>
              <w:rPr>
                <w:spacing w:val="-2"/>
                <w:sz w:val="20"/>
              </w:rPr>
              <w:t>категорій,</w:t>
            </w:r>
            <w:r>
              <w:rPr>
                <w:sz w:val="20"/>
              </w:rPr>
              <w:tab/>
            </w:r>
            <w:r>
              <w:rPr>
                <w:spacing w:val="-2"/>
                <w:sz w:val="20"/>
              </w:rPr>
              <w:t xml:space="preserve">присвоєнні </w:t>
            </w:r>
            <w:r>
              <w:rPr>
                <w:sz w:val="20"/>
              </w:rPr>
              <w:t>педагогічних</w:t>
            </w:r>
            <w:r>
              <w:rPr>
                <w:spacing w:val="40"/>
                <w:sz w:val="20"/>
              </w:rPr>
              <w:t xml:space="preserve"> </w:t>
            </w:r>
            <w:r>
              <w:rPr>
                <w:sz w:val="20"/>
              </w:rPr>
              <w:t>звань</w:t>
            </w:r>
          </w:p>
        </w:tc>
        <w:tc>
          <w:tcPr>
            <w:tcW w:w="2694" w:type="dxa"/>
          </w:tcPr>
          <w:p w:rsidR="00561956" w:rsidRDefault="00A80A28">
            <w:pPr>
              <w:pStyle w:val="TableParagraph"/>
              <w:spacing w:line="220" w:lineRule="exact"/>
              <w:ind w:left="104"/>
              <w:rPr>
                <w:sz w:val="20"/>
              </w:rPr>
            </w:pPr>
            <w:r>
              <w:rPr>
                <w:sz w:val="20"/>
              </w:rPr>
              <w:t>середньої</w:t>
            </w:r>
            <w:r>
              <w:rPr>
                <w:spacing w:val="-11"/>
                <w:sz w:val="20"/>
              </w:rPr>
              <w:t xml:space="preserve"> </w:t>
            </w:r>
            <w:r>
              <w:rPr>
                <w:spacing w:val="-2"/>
                <w:sz w:val="20"/>
              </w:rPr>
              <w:t>освіти»</w:t>
            </w:r>
          </w:p>
        </w:tc>
        <w:tc>
          <w:tcPr>
            <w:tcW w:w="1278" w:type="dxa"/>
          </w:tcPr>
          <w:p w:rsidR="00561956" w:rsidRDefault="00A80A28">
            <w:pPr>
              <w:pStyle w:val="TableParagraph"/>
              <w:spacing w:line="220" w:lineRule="exact"/>
              <w:ind w:left="103"/>
              <w:rPr>
                <w:sz w:val="20"/>
              </w:rPr>
            </w:pPr>
            <w:r>
              <w:rPr>
                <w:spacing w:val="-2"/>
                <w:sz w:val="20"/>
              </w:rPr>
              <w:t>рівнів</w:t>
            </w:r>
          </w:p>
        </w:tc>
      </w:tr>
      <w:tr w:rsidR="00561956">
        <w:trPr>
          <w:trHeight w:val="6439"/>
        </w:trPr>
        <w:tc>
          <w:tcPr>
            <w:tcW w:w="994" w:type="dxa"/>
          </w:tcPr>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spacing w:before="2"/>
              <w:rPr>
                <w:sz w:val="31"/>
              </w:rPr>
            </w:pPr>
          </w:p>
          <w:p w:rsidR="00561956" w:rsidRDefault="00A80A28">
            <w:pPr>
              <w:pStyle w:val="TableParagraph"/>
              <w:ind w:left="107" w:right="107"/>
              <w:rPr>
                <w:sz w:val="20"/>
              </w:rPr>
            </w:pPr>
            <w:proofErr w:type="spellStart"/>
            <w:r>
              <w:rPr>
                <w:spacing w:val="-2"/>
                <w:sz w:val="20"/>
              </w:rPr>
              <w:t>Фальсиф</w:t>
            </w:r>
            <w:proofErr w:type="spellEnd"/>
            <w:r>
              <w:rPr>
                <w:spacing w:val="-2"/>
                <w:sz w:val="20"/>
              </w:rPr>
              <w:t xml:space="preserve"> </w:t>
            </w:r>
            <w:proofErr w:type="spellStart"/>
            <w:r>
              <w:rPr>
                <w:spacing w:val="-2"/>
                <w:sz w:val="20"/>
              </w:rPr>
              <w:t>ікація</w:t>
            </w:r>
            <w:proofErr w:type="spellEnd"/>
            <w:r>
              <w:rPr>
                <w:spacing w:val="-2"/>
                <w:sz w:val="20"/>
              </w:rPr>
              <w:t xml:space="preserve">, фабрика </w:t>
            </w:r>
            <w:proofErr w:type="spellStart"/>
            <w:r>
              <w:rPr>
                <w:spacing w:val="-4"/>
                <w:sz w:val="20"/>
              </w:rPr>
              <w:t>ція</w:t>
            </w:r>
            <w:proofErr w:type="spellEnd"/>
            <w:r>
              <w:rPr>
                <w:spacing w:val="-4"/>
                <w:sz w:val="20"/>
              </w:rPr>
              <w:t>,</w:t>
            </w:r>
          </w:p>
          <w:p w:rsidR="00561956" w:rsidRDefault="00A80A28">
            <w:pPr>
              <w:pStyle w:val="TableParagraph"/>
              <w:ind w:left="107" w:right="125"/>
              <w:rPr>
                <w:sz w:val="20"/>
              </w:rPr>
            </w:pPr>
            <w:proofErr w:type="spellStart"/>
            <w:r>
              <w:rPr>
                <w:spacing w:val="-2"/>
                <w:sz w:val="20"/>
              </w:rPr>
              <w:t>академіч</w:t>
            </w:r>
            <w:proofErr w:type="spellEnd"/>
            <w:r>
              <w:rPr>
                <w:spacing w:val="-2"/>
                <w:sz w:val="20"/>
              </w:rPr>
              <w:t xml:space="preserve"> </w:t>
            </w:r>
            <w:r>
              <w:rPr>
                <w:spacing w:val="-4"/>
                <w:sz w:val="20"/>
              </w:rPr>
              <w:t>ний</w:t>
            </w:r>
          </w:p>
          <w:p w:rsidR="00561956" w:rsidRDefault="00A80A28">
            <w:pPr>
              <w:pStyle w:val="TableParagraph"/>
              <w:ind w:left="107" w:right="176"/>
              <w:jc w:val="both"/>
              <w:rPr>
                <w:sz w:val="20"/>
              </w:rPr>
            </w:pPr>
            <w:r>
              <w:rPr>
                <w:spacing w:val="-2"/>
                <w:sz w:val="20"/>
              </w:rPr>
              <w:t xml:space="preserve">плагіат, </w:t>
            </w:r>
            <w:proofErr w:type="spellStart"/>
            <w:r>
              <w:rPr>
                <w:spacing w:val="-2"/>
                <w:sz w:val="20"/>
              </w:rPr>
              <w:t>самопла</w:t>
            </w:r>
            <w:proofErr w:type="spellEnd"/>
            <w:r>
              <w:rPr>
                <w:spacing w:val="-2"/>
                <w:sz w:val="20"/>
              </w:rPr>
              <w:t xml:space="preserve"> </w:t>
            </w:r>
            <w:proofErr w:type="spellStart"/>
            <w:r>
              <w:rPr>
                <w:spacing w:val="-4"/>
                <w:sz w:val="20"/>
              </w:rPr>
              <w:t>гіат</w:t>
            </w:r>
            <w:proofErr w:type="spellEnd"/>
          </w:p>
        </w:tc>
        <w:tc>
          <w:tcPr>
            <w:tcW w:w="1136" w:type="dxa"/>
          </w:tcPr>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spacing w:before="10"/>
              <w:rPr>
                <w:sz w:val="24"/>
              </w:rPr>
            </w:pPr>
          </w:p>
          <w:p w:rsidR="00561956" w:rsidRDefault="00A80A28">
            <w:pPr>
              <w:pStyle w:val="TableParagraph"/>
              <w:ind w:left="107" w:right="173"/>
              <w:rPr>
                <w:sz w:val="20"/>
              </w:rPr>
            </w:pPr>
            <w:proofErr w:type="spellStart"/>
            <w:r>
              <w:rPr>
                <w:spacing w:val="-2"/>
                <w:sz w:val="20"/>
              </w:rPr>
              <w:t>Педагогіч</w:t>
            </w:r>
            <w:proofErr w:type="spellEnd"/>
            <w:r>
              <w:rPr>
                <w:spacing w:val="-2"/>
                <w:sz w:val="20"/>
              </w:rPr>
              <w:t xml:space="preserve"> </w:t>
            </w:r>
            <w:r>
              <w:rPr>
                <w:spacing w:val="-6"/>
                <w:sz w:val="20"/>
              </w:rPr>
              <w:t>ні</w:t>
            </w:r>
          </w:p>
          <w:p w:rsidR="00561956" w:rsidRDefault="00A80A28">
            <w:pPr>
              <w:pStyle w:val="TableParagraph"/>
              <w:spacing w:before="1"/>
              <w:ind w:left="107" w:right="100"/>
              <w:rPr>
                <w:sz w:val="20"/>
              </w:rPr>
            </w:pPr>
            <w:r>
              <w:rPr>
                <w:spacing w:val="-2"/>
                <w:sz w:val="20"/>
              </w:rPr>
              <w:t xml:space="preserve">працівник </w:t>
            </w:r>
            <w:r>
              <w:rPr>
                <w:spacing w:val="-6"/>
                <w:sz w:val="20"/>
              </w:rPr>
              <w:t xml:space="preserve">и, </w:t>
            </w:r>
            <w:r>
              <w:rPr>
                <w:spacing w:val="-2"/>
                <w:sz w:val="20"/>
              </w:rPr>
              <w:t xml:space="preserve">здобувачі </w:t>
            </w:r>
            <w:r>
              <w:rPr>
                <w:sz w:val="20"/>
              </w:rPr>
              <w:t>освіти</w:t>
            </w:r>
            <w:r>
              <w:rPr>
                <w:spacing w:val="80"/>
                <w:sz w:val="20"/>
              </w:rPr>
              <w:t xml:space="preserve"> </w:t>
            </w:r>
            <w:r>
              <w:rPr>
                <w:sz w:val="20"/>
              </w:rPr>
              <w:t xml:space="preserve">як </w:t>
            </w:r>
            <w:r>
              <w:rPr>
                <w:spacing w:val="-2"/>
                <w:sz w:val="20"/>
              </w:rPr>
              <w:t>автори.</w:t>
            </w:r>
          </w:p>
        </w:tc>
        <w:tc>
          <w:tcPr>
            <w:tcW w:w="1845" w:type="dxa"/>
          </w:tcPr>
          <w:p w:rsidR="00561956" w:rsidRDefault="00A80A28">
            <w:pPr>
              <w:pStyle w:val="TableParagraph"/>
              <w:spacing w:line="217" w:lineRule="exact"/>
              <w:ind w:left="106"/>
              <w:rPr>
                <w:sz w:val="20"/>
              </w:rPr>
            </w:pPr>
            <w:proofErr w:type="spellStart"/>
            <w:r>
              <w:rPr>
                <w:spacing w:val="-2"/>
                <w:sz w:val="20"/>
              </w:rPr>
              <w:t>Навчально-</w:t>
            </w:r>
            <w:proofErr w:type="spellEnd"/>
          </w:p>
          <w:p w:rsidR="00561956" w:rsidRDefault="00A80A28">
            <w:pPr>
              <w:pStyle w:val="TableParagraph"/>
              <w:ind w:left="106" w:right="102"/>
              <w:jc w:val="both"/>
              <w:rPr>
                <w:sz w:val="20"/>
              </w:rPr>
            </w:pPr>
            <w:r>
              <w:rPr>
                <w:sz w:val="20"/>
              </w:rPr>
              <w:t>методичні освітні продукти,</w:t>
            </w:r>
            <w:r>
              <w:rPr>
                <w:spacing w:val="-13"/>
                <w:sz w:val="20"/>
              </w:rPr>
              <w:t xml:space="preserve"> </w:t>
            </w:r>
            <w:r>
              <w:rPr>
                <w:sz w:val="20"/>
              </w:rPr>
              <w:t xml:space="preserve">створені </w:t>
            </w:r>
            <w:r>
              <w:rPr>
                <w:spacing w:val="-2"/>
                <w:sz w:val="20"/>
              </w:rPr>
              <w:t>педагогічними</w:t>
            </w:r>
          </w:p>
          <w:p w:rsidR="00561956" w:rsidRDefault="00A80A28">
            <w:pPr>
              <w:pStyle w:val="TableParagraph"/>
              <w:spacing w:line="229" w:lineRule="exact"/>
              <w:ind w:left="106"/>
              <w:rPr>
                <w:sz w:val="20"/>
              </w:rPr>
            </w:pPr>
            <w:r>
              <w:rPr>
                <w:spacing w:val="-2"/>
                <w:sz w:val="20"/>
              </w:rPr>
              <w:t>працівниками:</w:t>
            </w:r>
          </w:p>
          <w:p w:rsidR="00561956" w:rsidRDefault="00A80A28">
            <w:pPr>
              <w:pStyle w:val="TableParagraph"/>
              <w:spacing w:before="1"/>
              <w:ind w:left="106" w:right="477"/>
              <w:rPr>
                <w:sz w:val="20"/>
              </w:rPr>
            </w:pPr>
            <w:proofErr w:type="spellStart"/>
            <w:r>
              <w:rPr>
                <w:spacing w:val="-2"/>
                <w:sz w:val="20"/>
              </w:rPr>
              <w:t>-методичні</w:t>
            </w:r>
            <w:proofErr w:type="spellEnd"/>
            <w:r>
              <w:rPr>
                <w:spacing w:val="-2"/>
                <w:sz w:val="20"/>
              </w:rPr>
              <w:t xml:space="preserve"> рекомендації;</w:t>
            </w:r>
          </w:p>
          <w:p w:rsidR="00561956" w:rsidRDefault="00A80A28">
            <w:pPr>
              <w:pStyle w:val="TableParagraph"/>
              <w:ind w:left="106" w:right="477"/>
              <w:rPr>
                <w:sz w:val="20"/>
              </w:rPr>
            </w:pPr>
            <w:proofErr w:type="spellStart"/>
            <w:r>
              <w:rPr>
                <w:spacing w:val="-2"/>
                <w:sz w:val="20"/>
              </w:rPr>
              <w:t>-навчальний</w:t>
            </w:r>
            <w:proofErr w:type="spellEnd"/>
            <w:r>
              <w:rPr>
                <w:spacing w:val="-2"/>
                <w:sz w:val="20"/>
              </w:rPr>
              <w:t xml:space="preserve"> посібник;</w:t>
            </w:r>
          </w:p>
          <w:p w:rsidR="00561956" w:rsidRDefault="00A80A28">
            <w:pPr>
              <w:pStyle w:val="TableParagraph"/>
              <w:ind w:left="106" w:right="694"/>
              <w:jc w:val="both"/>
              <w:rPr>
                <w:sz w:val="20"/>
              </w:rPr>
            </w:pPr>
            <w:proofErr w:type="spellStart"/>
            <w:r>
              <w:rPr>
                <w:spacing w:val="-2"/>
                <w:sz w:val="20"/>
              </w:rPr>
              <w:t>-навчально-</w:t>
            </w:r>
            <w:proofErr w:type="spellEnd"/>
            <w:r>
              <w:rPr>
                <w:spacing w:val="-2"/>
                <w:sz w:val="20"/>
              </w:rPr>
              <w:t xml:space="preserve"> методичний посібник;</w:t>
            </w:r>
          </w:p>
          <w:p w:rsidR="00561956" w:rsidRDefault="00A80A28">
            <w:pPr>
              <w:pStyle w:val="TableParagraph"/>
              <w:ind w:left="106" w:right="907"/>
              <w:rPr>
                <w:sz w:val="20"/>
              </w:rPr>
            </w:pPr>
            <w:proofErr w:type="spellStart"/>
            <w:r>
              <w:rPr>
                <w:spacing w:val="-2"/>
                <w:sz w:val="20"/>
              </w:rPr>
              <w:t>-наочний</w:t>
            </w:r>
            <w:proofErr w:type="spellEnd"/>
            <w:r>
              <w:rPr>
                <w:spacing w:val="-2"/>
                <w:sz w:val="20"/>
              </w:rPr>
              <w:t xml:space="preserve"> посібник;</w:t>
            </w:r>
          </w:p>
          <w:p w:rsidR="00561956" w:rsidRDefault="00A80A28">
            <w:pPr>
              <w:pStyle w:val="TableParagraph"/>
              <w:ind w:left="106" w:right="477"/>
              <w:rPr>
                <w:sz w:val="20"/>
              </w:rPr>
            </w:pPr>
            <w:proofErr w:type="spellStart"/>
            <w:r>
              <w:rPr>
                <w:spacing w:val="-2"/>
                <w:sz w:val="20"/>
              </w:rPr>
              <w:t>-практичний</w:t>
            </w:r>
            <w:proofErr w:type="spellEnd"/>
            <w:r>
              <w:rPr>
                <w:spacing w:val="-2"/>
                <w:sz w:val="20"/>
              </w:rPr>
              <w:t xml:space="preserve"> посібник;</w:t>
            </w:r>
          </w:p>
          <w:p w:rsidR="00561956" w:rsidRDefault="00A80A28">
            <w:pPr>
              <w:pStyle w:val="TableParagraph"/>
              <w:ind w:left="106"/>
              <w:rPr>
                <w:sz w:val="20"/>
              </w:rPr>
            </w:pPr>
            <w:proofErr w:type="spellStart"/>
            <w:r>
              <w:rPr>
                <w:w w:val="95"/>
                <w:sz w:val="20"/>
              </w:rPr>
              <w:t>-</w:t>
            </w:r>
            <w:r>
              <w:rPr>
                <w:spacing w:val="-2"/>
                <w:sz w:val="20"/>
              </w:rPr>
              <w:t>навчальний</w:t>
            </w:r>
            <w:proofErr w:type="spellEnd"/>
          </w:p>
          <w:p w:rsidR="00561956" w:rsidRDefault="00A80A28">
            <w:pPr>
              <w:pStyle w:val="TableParagraph"/>
              <w:ind w:left="106"/>
              <w:rPr>
                <w:sz w:val="20"/>
              </w:rPr>
            </w:pPr>
            <w:r>
              <w:rPr>
                <w:sz w:val="20"/>
              </w:rPr>
              <w:t>наочний</w:t>
            </w:r>
            <w:r>
              <w:rPr>
                <w:spacing w:val="-11"/>
                <w:sz w:val="20"/>
              </w:rPr>
              <w:t xml:space="preserve"> </w:t>
            </w:r>
            <w:r>
              <w:rPr>
                <w:spacing w:val="-2"/>
                <w:sz w:val="20"/>
              </w:rPr>
              <w:t>посібник;</w:t>
            </w:r>
          </w:p>
          <w:p w:rsidR="00561956" w:rsidRDefault="00A80A28">
            <w:pPr>
              <w:pStyle w:val="TableParagraph"/>
              <w:spacing w:line="229" w:lineRule="exact"/>
              <w:ind w:left="106"/>
              <w:rPr>
                <w:sz w:val="20"/>
              </w:rPr>
            </w:pPr>
            <w:proofErr w:type="spellStart"/>
            <w:r>
              <w:rPr>
                <w:w w:val="95"/>
                <w:sz w:val="20"/>
              </w:rPr>
              <w:t>-</w:t>
            </w:r>
            <w:r>
              <w:rPr>
                <w:spacing w:val="-2"/>
                <w:sz w:val="20"/>
              </w:rPr>
              <w:t>збірка</w:t>
            </w:r>
            <w:proofErr w:type="spellEnd"/>
            <w:r>
              <w:rPr>
                <w:spacing w:val="-2"/>
                <w:sz w:val="20"/>
              </w:rPr>
              <w:t>;</w:t>
            </w:r>
          </w:p>
          <w:p w:rsidR="00561956" w:rsidRDefault="00A80A28">
            <w:pPr>
              <w:pStyle w:val="TableParagraph"/>
              <w:spacing w:line="229" w:lineRule="exact"/>
              <w:ind w:left="106"/>
              <w:rPr>
                <w:sz w:val="20"/>
              </w:rPr>
            </w:pPr>
            <w:proofErr w:type="spellStart"/>
            <w:r>
              <w:rPr>
                <w:sz w:val="20"/>
              </w:rPr>
              <w:t>-методична</w:t>
            </w:r>
            <w:proofErr w:type="spellEnd"/>
            <w:r>
              <w:rPr>
                <w:spacing w:val="-12"/>
                <w:sz w:val="20"/>
              </w:rPr>
              <w:t xml:space="preserve"> </w:t>
            </w:r>
            <w:r>
              <w:rPr>
                <w:spacing w:val="-2"/>
                <w:sz w:val="20"/>
              </w:rPr>
              <w:t>збірка;</w:t>
            </w:r>
          </w:p>
          <w:p w:rsidR="00561956" w:rsidRDefault="00A80A28">
            <w:pPr>
              <w:pStyle w:val="TableParagraph"/>
              <w:spacing w:before="1"/>
              <w:ind w:left="106" w:right="477"/>
              <w:rPr>
                <w:sz w:val="20"/>
              </w:rPr>
            </w:pPr>
            <w:proofErr w:type="spellStart"/>
            <w:r>
              <w:rPr>
                <w:spacing w:val="-2"/>
                <w:sz w:val="20"/>
              </w:rPr>
              <w:t>-методичний</w:t>
            </w:r>
            <w:proofErr w:type="spellEnd"/>
            <w:r>
              <w:rPr>
                <w:spacing w:val="-2"/>
                <w:sz w:val="20"/>
              </w:rPr>
              <w:t xml:space="preserve"> вісник;</w:t>
            </w:r>
          </w:p>
          <w:p w:rsidR="00561956" w:rsidRDefault="00A80A28">
            <w:pPr>
              <w:pStyle w:val="TableParagraph"/>
              <w:ind w:left="106"/>
              <w:rPr>
                <w:sz w:val="20"/>
              </w:rPr>
            </w:pPr>
            <w:proofErr w:type="spellStart"/>
            <w:r>
              <w:rPr>
                <w:w w:val="95"/>
                <w:sz w:val="20"/>
              </w:rPr>
              <w:t>-</w:t>
            </w:r>
            <w:r>
              <w:rPr>
                <w:spacing w:val="-2"/>
                <w:sz w:val="20"/>
              </w:rPr>
              <w:t>стаття</w:t>
            </w:r>
            <w:proofErr w:type="spellEnd"/>
            <w:r>
              <w:rPr>
                <w:spacing w:val="-2"/>
                <w:sz w:val="20"/>
              </w:rPr>
              <w:t>;</w:t>
            </w:r>
          </w:p>
          <w:p w:rsidR="00561956" w:rsidRDefault="00A80A28">
            <w:pPr>
              <w:pStyle w:val="TableParagraph"/>
              <w:spacing w:before="1"/>
              <w:ind w:left="106" w:right="754"/>
              <w:rPr>
                <w:sz w:val="20"/>
              </w:rPr>
            </w:pPr>
            <w:proofErr w:type="spellStart"/>
            <w:r>
              <w:rPr>
                <w:spacing w:val="-2"/>
                <w:sz w:val="20"/>
              </w:rPr>
              <w:t>-методична</w:t>
            </w:r>
            <w:proofErr w:type="spellEnd"/>
            <w:r>
              <w:rPr>
                <w:spacing w:val="-2"/>
                <w:sz w:val="20"/>
              </w:rPr>
              <w:t xml:space="preserve"> розробка;</w:t>
            </w:r>
          </w:p>
          <w:p w:rsidR="00561956" w:rsidRDefault="00A80A28">
            <w:pPr>
              <w:pStyle w:val="TableParagraph"/>
              <w:tabs>
                <w:tab w:val="left" w:pos="978"/>
              </w:tabs>
              <w:ind w:left="106" w:right="99"/>
              <w:rPr>
                <w:sz w:val="20"/>
              </w:rPr>
            </w:pPr>
            <w:r>
              <w:rPr>
                <w:spacing w:val="-10"/>
                <w:sz w:val="20"/>
              </w:rPr>
              <w:t>-</w:t>
            </w:r>
            <w:r>
              <w:rPr>
                <w:sz w:val="20"/>
              </w:rPr>
              <w:tab/>
            </w:r>
            <w:proofErr w:type="spellStart"/>
            <w:r>
              <w:rPr>
                <w:spacing w:val="-2"/>
                <w:sz w:val="20"/>
              </w:rPr>
              <w:t>науково-</w:t>
            </w:r>
            <w:proofErr w:type="spellEnd"/>
            <w:r>
              <w:rPr>
                <w:spacing w:val="-2"/>
                <w:sz w:val="20"/>
              </w:rPr>
              <w:t xml:space="preserve"> дослідницька</w:t>
            </w:r>
          </w:p>
          <w:p w:rsidR="00561956" w:rsidRDefault="00A80A28">
            <w:pPr>
              <w:pStyle w:val="TableParagraph"/>
              <w:spacing w:line="223" w:lineRule="exact"/>
              <w:ind w:left="106"/>
              <w:rPr>
                <w:sz w:val="20"/>
              </w:rPr>
            </w:pPr>
            <w:r>
              <w:rPr>
                <w:sz w:val="20"/>
              </w:rPr>
              <w:t>робота</w:t>
            </w:r>
            <w:r>
              <w:rPr>
                <w:spacing w:val="-5"/>
                <w:sz w:val="20"/>
              </w:rPr>
              <w:t xml:space="preserve"> </w:t>
            </w:r>
            <w:r>
              <w:rPr>
                <w:spacing w:val="-4"/>
                <w:sz w:val="20"/>
              </w:rPr>
              <w:t>МАН.</w:t>
            </w:r>
          </w:p>
        </w:tc>
        <w:tc>
          <w:tcPr>
            <w:tcW w:w="2411" w:type="dxa"/>
          </w:tcPr>
          <w:p w:rsidR="00561956" w:rsidRDefault="00561956">
            <w:pPr>
              <w:pStyle w:val="TableParagraph"/>
              <w:spacing w:before="10"/>
              <w:rPr>
                <w:sz w:val="18"/>
              </w:rPr>
            </w:pPr>
          </w:p>
          <w:p w:rsidR="00561956" w:rsidRDefault="00A80A28">
            <w:pPr>
              <w:pStyle w:val="TableParagraph"/>
              <w:spacing w:before="1" w:line="229" w:lineRule="exact"/>
              <w:ind w:left="102"/>
              <w:rPr>
                <w:sz w:val="20"/>
              </w:rPr>
            </w:pPr>
            <w:r>
              <w:rPr>
                <w:spacing w:val="-2"/>
                <w:sz w:val="20"/>
              </w:rPr>
              <w:t>Спотворене</w:t>
            </w:r>
          </w:p>
          <w:p w:rsidR="00561956" w:rsidRDefault="00A80A28">
            <w:pPr>
              <w:pStyle w:val="TableParagraph"/>
              <w:tabs>
                <w:tab w:val="left" w:pos="1748"/>
                <w:tab w:val="left" w:pos="2197"/>
              </w:tabs>
              <w:ind w:left="102" w:right="102"/>
              <w:jc w:val="both"/>
              <w:rPr>
                <w:sz w:val="20"/>
              </w:rPr>
            </w:pPr>
            <w:r>
              <w:rPr>
                <w:spacing w:val="-2"/>
                <w:sz w:val="20"/>
              </w:rPr>
              <w:t>представлення</w:t>
            </w:r>
            <w:r>
              <w:rPr>
                <w:sz w:val="20"/>
              </w:rPr>
              <w:tab/>
            </w:r>
            <w:r>
              <w:rPr>
                <w:sz w:val="20"/>
              </w:rPr>
              <w:tab/>
            </w:r>
            <w:r>
              <w:rPr>
                <w:spacing w:val="-10"/>
                <w:sz w:val="20"/>
              </w:rPr>
              <w:t>у</w:t>
            </w:r>
            <w:r>
              <w:rPr>
                <w:sz w:val="20"/>
              </w:rPr>
              <w:t xml:space="preserve"> методичних розробках, </w:t>
            </w:r>
            <w:r>
              <w:rPr>
                <w:spacing w:val="-2"/>
                <w:sz w:val="20"/>
              </w:rPr>
              <w:t>публікаціях</w:t>
            </w:r>
            <w:r>
              <w:rPr>
                <w:sz w:val="20"/>
              </w:rPr>
              <w:tab/>
            </w:r>
            <w:r>
              <w:rPr>
                <w:spacing w:val="-4"/>
                <w:sz w:val="20"/>
              </w:rPr>
              <w:t xml:space="preserve">чужих </w:t>
            </w:r>
            <w:r>
              <w:rPr>
                <w:sz w:val="20"/>
              </w:rPr>
              <w:t>розробок, ідей, синтезу або компіляції чужих джерел, використання Інтернету без посилань, фальсифікація наукових досліджень, неправдива інформація про власну освітню діяльність</w:t>
            </w:r>
          </w:p>
          <w:p w:rsidR="00561956" w:rsidRDefault="00A80A28">
            <w:pPr>
              <w:pStyle w:val="TableParagraph"/>
              <w:ind w:left="102"/>
              <w:jc w:val="both"/>
              <w:rPr>
                <w:sz w:val="20"/>
              </w:rPr>
            </w:pPr>
            <w:r>
              <w:rPr>
                <w:sz w:val="20"/>
              </w:rPr>
              <w:t>є</w:t>
            </w:r>
            <w:r>
              <w:rPr>
                <w:spacing w:val="-1"/>
                <w:sz w:val="20"/>
              </w:rPr>
              <w:t xml:space="preserve"> </w:t>
            </w:r>
            <w:r>
              <w:rPr>
                <w:spacing w:val="-2"/>
                <w:sz w:val="20"/>
              </w:rPr>
              <w:t>підставою:</w:t>
            </w:r>
          </w:p>
          <w:p w:rsidR="00561956" w:rsidRDefault="00A80A28">
            <w:pPr>
              <w:pStyle w:val="TableParagraph"/>
              <w:tabs>
                <w:tab w:val="left" w:pos="2004"/>
              </w:tabs>
              <w:ind w:left="102" w:right="102"/>
              <w:jc w:val="both"/>
              <w:rPr>
                <w:sz w:val="20"/>
              </w:rPr>
            </w:pPr>
            <w:r>
              <w:rPr>
                <w:sz w:val="20"/>
              </w:rPr>
              <w:t xml:space="preserve">а) для педагогічного </w:t>
            </w:r>
            <w:proofErr w:type="spellStart"/>
            <w:r>
              <w:rPr>
                <w:sz w:val="20"/>
              </w:rPr>
              <w:t>працівника-</w:t>
            </w:r>
            <w:proofErr w:type="spellEnd"/>
            <w:r>
              <w:rPr>
                <w:sz w:val="20"/>
              </w:rPr>
              <w:t xml:space="preserve"> відмови в </w:t>
            </w:r>
            <w:r>
              <w:rPr>
                <w:spacing w:val="-2"/>
                <w:sz w:val="20"/>
              </w:rPr>
              <w:t>присвоєнні</w:t>
            </w:r>
            <w:r>
              <w:rPr>
                <w:sz w:val="20"/>
              </w:rPr>
              <w:tab/>
            </w:r>
            <w:r>
              <w:rPr>
                <w:spacing w:val="-5"/>
                <w:sz w:val="20"/>
              </w:rPr>
              <w:t>або</w:t>
            </w:r>
          </w:p>
          <w:p w:rsidR="00561956" w:rsidRDefault="00A80A28">
            <w:pPr>
              <w:pStyle w:val="TableParagraph"/>
              <w:tabs>
                <w:tab w:val="left" w:pos="1701"/>
              </w:tabs>
              <w:spacing w:before="1"/>
              <w:ind w:left="102" w:right="104"/>
              <w:jc w:val="both"/>
              <w:rPr>
                <w:sz w:val="20"/>
              </w:rPr>
            </w:pPr>
            <w:r>
              <w:rPr>
                <w:spacing w:val="-2"/>
                <w:sz w:val="20"/>
              </w:rPr>
              <w:t>позбавлення</w:t>
            </w:r>
            <w:r>
              <w:rPr>
                <w:sz w:val="20"/>
              </w:rPr>
              <w:tab/>
            </w:r>
            <w:r>
              <w:rPr>
                <w:spacing w:val="-2"/>
                <w:sz w:val="20"/>
              </w:rPr>
              <w:t>раніше присвоєного</w:t>
            </w:r>
          </w:p>
          <w:p w:rsidR="00561956" w:rsidRDefault="00A80A28">
            <w:pPr>
              <w:pStyle w:val="TableParagraph"/>
              <w:ind w:left="102" w:right="106"/>
              <w:jc w:val="both"/>
              <w:rPr>
                <w:sz w:val="20"/>
              </w:rPr>
            </w:pPr>
            <w:r>
              <w:rPr>
                <w:sz w:val="20"/>
              </w:rPr>
              <w:t xml:space="preserve">педагогічного звання, </w:t>
            </w:r>
            <w:r>
              <w:rPr>
                <w:spacing w:val="-2"/>
                <w:sz w:val="20"/>
              </w:rPr>
              <w:t>кваліфікаційної</w:t>
            </w:r>
          </w:p>
          <w:p w:rsidR="00561956" w:rsidRDefault="00A80A28">
            <w:pPr>
              <w:pStyle w:val="TableParagraph"/>
              <w:ind w:left="102"/>
              <w:rPr>
                <w:sz w:val="20"/>
              </w:rPr>
            </w:pPr>
            <w:r>
              <w:rPr>
                <w:spacing w:val="-2"/>
                <w:sz w:val="20"/>
              </w:rPr>
              <w:t>категорії;</w:t>
            </w:r>
          </w:p>
          <w:p w:rsidR="00561956" w:rsidRDefault="00A80A28">
            <w:pPr>
              <w:pStyle w:val="TableParagraph"/>
              <w:tabs>
                <w:tab w:val="left" w:pos="1043"/>
              </w:tabs>
              <w:ind w:left="102" w:right="102"/>
              <w:rPr>
                <w:sz w:val="20"/>
              </w:rPr>
            </w:pPr>
            <w:r>
              <w:rPr>
                <w:sz w:val="20"/>
              </w:rPr>
              <w:t>б)</w:t>
            </w:r>
            <w:r>
              <w:rPr>
                <w:spacing w:val="30"/>
                <w:sz w:val="20"/>
              </w:rPr>
              <w:t xml:space="preserve"> </w:t>
            </w:r>
            <w:r>
              <w:rPr>
                <w:sz w:val="20"/>
              </w:rPr>
              <w:t>для</w:t>
            </w:r>
            <w:r>
              <w:rPr>
                <w:spacing w:val="30"/>
                <w:sz w:val="20"/>
              </w:rPr>
              <w:t xml:space="preserve"> </w:t>
            </w:r>
            <w:r>
              <w:rPr>
                <w:sz w:val="20"/>
              </w:rPr>
              <w:t>здобувача</w:t>
            </w:r>
            <w:r>
              <w:rPr>
                <w:spacing w:val="30"/>
                <w:sz w:val="20"/>
              </w:rPr>
              <w:t xml:space="preserve"> </w:t>
            </w:r>
            <w:proofErr w:type="spellStart"/>
            <w:r>
              <w:rPr>
                <w:sz w:val="20"/>
              </w:rPr>
              <w:t>освіти-</w:t>
            </w:r>
            <w:proofErr w:type="spellEnd"/>
            <w:r>
              <w:rPr>
                <w:sz w:val="20"/>
              </w:rPr>
              <w:t xml:space="preserve"> </w:t>
            </w:r>
            <w:r>
              <w:rPr>
                <w:spacing w:val="-2"/>
                <w:sz w:val="20"/>
              </w:rPr>
              <w:t>відмови</w:t>
            </w:r>
            <w:r>
              <w:rPr>
                <w:sz w:val="20"/>
              </w:rPr>
              <w:tab/>
            </w:r>
            <w:r>
              <w:rPr>
                <w:spacing w:val="-2"/>
                <w:sz w:val="20"/>
              </w:rPr>
              <w:t xml:space="preserve">представлення науково-методичних </w:t>
            </w:r>
            <w:r>
              <w:rPr>
                <w:sz w:val="20"/>
              </w:rPr>
              <w:t>здобутків у конкурсах.</w:t>
            </w:r>
          </w:p>
        </w:tc>
        <w:tc>
          <w:tcPr>
            <w:tcW w:w="2694" w:type="dxa"/>
          </w:tcPr>
          <w:p w:rsidR="00561956" w:rsidRDefault="00561956">
            <w:pPr>
              <w:pStyle w:val="TableParagraph"/>
            </w:pPr>
          </w:p>
        </w:tc>
        <w:tc>
          <w:tcPr>
            <w:tcW w:w="1278" w:type="dxa"/>
          </w:tcPr>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pPr>
          </w:p>
          <w:p w:rsidR="00561956" w:rsidRDefault="00561956">
            <w:pPr>
              <w:pStyle w:val="TableParagraph"/>
              <w:spacing w:before="10"/>
            </w:pPr>
          </w:p>
          <w:p w:rsidR="00561956" w:rsidRDefault="00A80A28">
            <w:pPr>
              <w:pStyle w:val="TableParagraph"/>
              <w:ind w:left="103" w:right="115"/>
              <w:rPr>
                <w:sz w:val="20"/>
              </w:rPr>
            </w:pPr>
            <w:r>
              <w:rPr>
                <w:spacing w:val="-2"/>
                <w:sz w:val="20"/>
              </w:rPr>
              <w:t xml:space="preserve">Педагогічна </w:t>
            </w:r>
            <w:r>
              <w:rPr>
                <w:spacing w:val="-6"/>
                <w:sz w:val="20"/>
              </w:rPr>
              <w:t>та</w:t>
            </w:r>
          </w:p>
          <w:p w:rsidR="00561956" w:rsidRDefault="00A80A28">
            <w:pPr>
              <w:pStyle w:val="TableParagraph"/>
              <w:spacing w:before="1"/>
              <w:ind w:left="103" w:right="288"/>
              <w:rPr>
                <w:sz w:val="20"/>
              </w:rPr>
            </w:pPr>
            <w:r>
              <w:rPr>
                <w:spacing w:val="-2"/>
                <w:sz w:val="20"/>
              </w:rPr>
              <w:t xml:space="preserve">методичні </w:t>
            </w:r>
            <w:r>
              <w:rPr>
                <w:spacing w:val="-4"/>
                <w:sz w:val="20"/>
              </w:rPr>
              <w:t>ради</w:t>
            </w:r>
          </w:p>
          <w:p w:rsidR="00561956" w:rsidRDefault="00A80A28">
            <w:pPr>
              <w:pStyle w:val="TableParagraph"/>
              <w:ind w:left="103"/>
              <w:rPr>
                <w:sz w:val="20"/>
              </w:rPr>
            </w:pPr>
            <w:r>
              <w:rPr>
                <w:sz w:val="20"/>
              </w:rPr>
              <w:t>закладу,</w:t>
            </w:r>
            <w:r>
              <w:rPr>
                <w:spacing w:val="80"/>
                <w:sz w:val="20"/>
              </w:rPr>
              <w:t xml:space="preserve"> </w:t>
            </w:r>
            <w:r>
              <w:rPr>
                <w:sz w:val="20"/>
              </w:rPr>
              <w:t xml:space="preserve">ат </w:t>
            </w:r>
            <w:proofErr w:type="spellStart"/>
            <w:r>
              <w:rPr>
                <w:spacing w:val="-2"/>
                <w:sz w:val="20"/>
              </w:rPr>
              <w:t>естаційна</w:t>
            </w:r>
            <w:proofErr w:type="spellEnd"/>
            <w:r>
              <w:rPr>
                <w:spacing w:val="-2"/>
                <w:sz w:val="20"/>
              </w:rPr>
              <w:t xml:space="preserve"> комісія закладу</w:t>
            </w:r>
          </w:p>
        </w:tc>
      </w:tr>
    </w:tbl>
    <w:p w:rsidR="00561956" w:rsidRDefault="00561956">
      <w:pPr>
        <w:pStyle w:val="a3"/>
        <w:spacing w:before="6"/>
        <w:ind w:left="0"/>
        <w:jc w:val="left"/>
        <w:rPr>
          <w:sz w:val="18"/>
        </w:rPr>
      </w:pPr>
    </w:p>
    <w:p w:rsidR="00561956" w:rsidRDefault="00A80A28">
      <w:pPr>
        <w:pStyle w:val="a4"/>
        <w:numPr>
          <w:ilvl w:val="1"/>
          <w:numId w:val="4"/>
        </w:numPr>
        <w:tabs>
          <w:tab w:val="left" w:pos="1034"/>
        </w:tabs>
        <w:spacing w:before="89" w:line="268" w:lineRule="auto"/>
        <w:ind w:left="542" w:right="686" w:firstLine="0"/>
        <w:jc w:val="both"/>
        <w:rPr>
          <w:sz w:val="28"/>
        </w:rPr>
      </w:pPr>
      <w:r>
        <w:rPr>
          <w:sz w:val="28"/>
        </w:rPr>
        <w:t>Кожна особа, стосовно якої розглядається питання про порушення нею академічної доброчесності, має такі права:</w:t>
      </w:r>
    </w:p>
    <w:p w:rsidR="00561956" w:rsidRDefault="00A80A28">
      <w:pPr>
        <w:pStyle w:val="a4"/>
        <w:numPr>
          <w:ilvl w:val="0"/>
          <w:numId w:val="2"/>
        </w:numPr>
        <w:tabs>
          <w:tab w:val="left" w:pos="543"/>
        </w:tabs>
        <w:spacing w:line="283" w:lineRule="exact"/>
        <w:ind w:hanging="361"/>
        <w:rPr>
          <w:sz w:val="28"/>
        </w:rPr>
      </w:pPr>
      <w:r>
        <w:rPr>
          <w:sz w:val="28"/>
        </w:rPr>
        <w:t>ознайомлюватися</w:t>
      </w:r>
      <w:r>
        <w:rPr>
          <w:spacing w:val="43"/>
          <w:sz w:val="28"/>
        </w:rPr>
        <w:t xml:space="preserve"> </w:t>
      </w:r>
      <w:r>
        <w:rPr>
          <w:sz w:val="28"/>
        </w:rPr>
        <w:t>з</w:t>
      </w:r>
      <w:r>
        <w:rPr>
          <w:spacing w:val="48"/>
          <w:sz w:val="28"/>
        </w:rPr>
        <w:t xml:space="preserve"> </w:t>
      </w:r>
      <w:r>
        <w:rPr>
          <w:sz w:val="28"/>
        </w:rPr>
        <w:t>усіма</w:t>
      </w:r>
      <w:r>
        <w:rPr>
          <w:spacing w:val="46"/>
          <w:sz w:val="28"/>
        </w:rPr>
        <w:t xml:space="preserve"> </w:t>
      </w:r>
      <w:r>
        <w:rPr>
          <w:sz w:val="28"/>
        </w:rPr>
        <w:t>матеріалами</w:t>
      </w:r>
      <w:r>
        <w:rPr>
          <w:spacing w:val="43"/>
          <w:sz w:val="28"/>
        </w:rPr>
        <w:t xml:space="preserve"> </w:t>
      </w:r>
      <w:r>
        <w:rPr>
          <w:sz w:val="28"/>
        </w:rPr>
        <w:t>перевірки</w:t>
      </w:r>
      <w:r>
        <w:rPr>
          <w:spacing w:val="47"/>
          <w:sz w:val="28"/>
        </w:rPr>
        <w:t xml:space="preserve"> </w:t>
      </w:r>
      <w:r>
        <w:rPr>
          <w:sz w:val="28"/>
        </w:rPr>
        <w:t>щодо</w:t>
      </w:r>
      <w:r>
        <w:rPr>
          <w:spacing w:val="47"/>
          <w:sz w:val="28"/>
        </w:rPr>
        <w:t xml:space="preserve"> </w:t>
      </w:r>
      <w:r>
        <w:rPr>
          <w:sz w:val="28"/>
        </w:rPr>
        <w:t>встановлення</w:t>
      </w:r>
      <w:r>
        <w:rPr>
          <w:spacing w:val="46"/>
          <w:sz w:val="28"/>
        </w:rPr>
        <w:t xml:space="preserve"> </w:t>
      </w:r>
      <w:r>
        <w:rPr>
          <w:spacing w:val="-2"/>
          <w:sz w:val="28"/>
        </w:rPr>
        <w:t>факту</w:t>
      </w:r>
    </w:p>
    <w:p w:rsidR="00561956" w:rsidRDefault="00A80A28">
      <w:pPr>
        <w:pStyle w:val="a3"/>
        <w:spacing w:line="322" w:lineRule="exact"/>
      </w:pPr>
      <w:r>
        <w:t>порушення</w:t>
      </w:r>
      <w:r>
        <w:rPr>
          <w:spacing w:val="-9"/>
        </w:rPr>
        <w:t xml:space="preserve"> </w:t>
      </w:r>
      <w:r>
        <w:t>академічної</w:t>
      </w:r>
      <w:r>
        <w:rPr>
          <w:spacing w:val="-5"/>
        </w:rPr>
        <w:t xml:space="preserve"> </w:t>
      </w:r>
      <w:r>
        <w:t>доброчесності,</w:t>
      </w:r>
      <w:r>
        <w:rPr>
          <w:spacing w:val="-3"/>
        </w:rPr>
        <w:t xml:space="preserve"> </w:t>
      </w:r>
      <w:r>
        <w:t>подавати</w:t>
      </w:r>
      <w:r>
        <w:rPr>
          <w:spacing w:val="-9"/>
        </w:rPr>
        <w:t xml:space="preserve"> </w:t>
      </w:r>
      <w:r>
        <w:t>до</w:t>
      </w:r>
      <w:r>
        <w:rPr>
          <w:spacing w:val="-9"/>
        </w:rPr>
        <w:t xml:space="preserve"> </w:t>
      </w:r>
      <w:r>
        <w:t>них</w:t>
      </w:r>
      <w:r>
        <w:rPr>
          <w:spacing w:val="-5"/>
        </w:rPr>
        <w:t xml:space="preserve"> </w:t>
      </w:r>
      <w:r>
        <w:rPr>
          <w:spacing w:val="-2"/>
        </w:rPr>
        <w:t>зауваження;</w:t>
      </w:r>
    </w:p>
    <w:p w:rsidR="00561956" w:rsidRDefault="00A80A28">
      <w:pPr>
        <w:pStyle w:val="a4"/>
        <w:numPr>
          <w:ilvl w:val="0"/>
          <w:numId w:val="2"/>
        </w:numPr>
        <w:tabs>
          <w:tab w:val="left" w:pos="543"/>
        </w:tabs>
        <w:ind w:right="693"/>
        <w:rPr>
          <w:sz w:val="28"/>
        </w:rPr>
      </w:pPr>
      <w:r>
        <w:rPr>
          <w:sz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561956" w:rsidRDefault="00A80A28">
      <w:pPr>
        <w:pStyle w:val="a4"/>
        <w:numPr>
          <w:ilvl w:val="0"/>
          <w:numId w:val="2"/>
        </w:numPr>
        <w:tabs>
          <w:tab w:val="left" w:pos="543"/>
        </w:tabs>
        <w:spacing w:before="1"/>
        <w:ind w:right="688"/>
        <w:rPr>
          <w:sz w:val="28"/>
        </w:rPr>
      </w:pPr>
      <w:r>
        <w:rPr>
          <w:sz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561956" w:rsidRDefault="00A80A28">
      <w:pPr>
        <w:pStyle w:val="a4"/>
        <w:numPr>
          <w:ilvl w:val="1"/>
          <w:numId w:val="4"/>
        </w:numPr>
        <w:tabs>
          <w:tab w:val="left" w:pos="1104"/>
        </w:tabs>
        <w:ind w:left="542" w:right="691" w:firstLine="0"/>
        <w:jc w:val="both"/>
        <w:rPr>
          <w:sz w:val="28"/>
        </w:rPr>
      </w:pPr>
      <w:r>
        <w:rPr>
          <w:sz w:val="28"/>
        </w:rPr>
        <w:t>Види</w:t>
      </w:r>
      <w:r>
        <w:rPr>
          <w:spacing w:val="-3"/>
          <w:sz w:val="28"/>
        </w:rPr>
        <w:t xml:space="preserve"> </w:t>
      </w:r>
      <w:r>
        <w:rPr>
          <w:sz w:val="28"/>
        </w:rPr>
        <w:t>академічної</w:t>
      </w:r>
      <w:r>
        <w:rPr>
          <w:spacing w:val="-3"/>
          <w:sz w:val="28"/>
        </w:rPr>
        <w:t xml:space="preserve"> </w:t>
      </w:r>
      <w:r>
        <w:rPr>
          <w:sz w:val="28"/>
        </w:rPr>
        <w:t>відповідальності,</w:t>
      </w:r>
      <w:r>
        <w:rPr>
          <w:spacing w:val="-4"/>
          <w:sz w:val="28"/>
        </w:rPr>
        <w:t xml:space="preserve"> </w:t>
      </w:r>
      <w:r>
        <w:rPr>
          <w:sz w:val="28"/>
        </w:rPr>
        <w:t>що</w:t>
      </w:r>
      <w:r>
        <w:rPr>
          <w:spacing w:val="-3"/>
          <w:sz w:val="28"/>
        </w:rPr>
        <w:t xml:space="preserve"> </w:t>
      </w:r>
      <w:r>
        <w:rPr>
          <w:sz w:val="28"/>
        </w:rPr>
        <w:t>можуть</w:t>
      </w:r>
      <w:r>
        <w:rPr>
          <w:spacing w:val="-5"/>
          <w:sz w:val="28"/>
        </w:rPr>
        <w:t xml:space="preserve"> </w:t>
      </w:r>
      <w:r>
        <w:rPr>
          <w:sz w:val="28"/>
        </w:rPr>
        <w:t>бути</w:t>
      </w:r>
      <w:r>
        <w:rPr>
          <w:spacing w:val="-3"/>
          <w:sz w:val="28"/>
        </w:rPr>
        <w:t xml:space="preserve"> </w:t>
      </w:r>
      <w:r>
        <w:rPr>
          <w:sz w:val="28"/>
        </w:rPr>
        <w:t>застосовані</w:t>
      </w:r>
      <w:r>
        <w:rPr>
          <w:spacing w:val="-4"/>
          <w:sz w:val="28"/>
        </w:rPr>
        <w:t xml:space="preserve"> </w:t>
      </w:r>
      <w:r>
        <w:rPr>
          <w:sz w:val="28"/>
        </w:rPr>
        <w:t>до</w:t>
      </w:r>
      <w:r>
        <w:rPr>
          <w:spacing w:val="-2"/>
          <w:sz w:val="28"/>
        </w:rPr>
        <w:t xml:space="preserve"> </w:t>
      </w:r>
      <w:r>
        <w:rPr>
          <w:sz w:val="28"/>
        </w:rPr>
        <w:t xml:space="preserve">учнів та педагогічних працівників, повинні бути </w:t>
      </w:r>
      <w:proofErr w:type="spellStart"/>
      <w:r>
        <w:rPr>
          <w:sz w:val="28"/>
        </w:rPr>
        <w:t>співмірними</w:t>
      </w:r>
      <w:proofErr w:type="spellEnd"/>
      <w:r>
        <w:rPr>
          <w:sz w:val="28"/>
        </w:rPr>
        <w:t xml:space="preserve"> із вчиненими порушеннями. За одне порушення може бути застосовано лише один із видів академічної відповідальності.</w:t>
      </w:r>
    </w:p>
    <w:p w:rsidR="00561956" w:rsidRDefault="00561956">
      <w:pPr>
        <w:jc w:val="both"/>
        <w:rPr>
          <w:sz w:val="28"/>
        </w:rPr>
        <w:sectPr w:rsidR="00561956">
          <w:type w:val="continuous"/>
          <w:pgSz w:w="11910" w:h="16840"/>
          <w:pgMar w:top="1120" w:right="160" w:bottom="280" w:left="1160" w:header="708" w:footer="708" w:gutter="0"/>
          <w:cols w:space="720"/>
        </w:sectPr>
      </w:pPr>
    </w:p>
    <w:p w:rsidR="00561956" w:rsidRDefault="00A80A28">
      <w:pPr>
        <w:pStyle w:val="a4"/>
        <w:numPr>
          <w:ilvl w:val="2"/>
          <w:numId w:val="6"/>
        </w:numPr>
        <w:tabs>
          <w:tab w:val="left" w:pos="1596"/>
        </w:tabs>
        <w:spacing w:before="72" w:line="242" w:lineRule="auto"/>
        <w:ind w:left="2231" w:right="1398" w:hanging="977"/>
        <w:jc w:val="left"/>
        <w:rPr>
          <w:b/>
          <w:sz w:val="28"/>
        </w:rPr>
      </w:pPr>
      <w:r>
        <w:rPr>
          <w:b/>
          <w:sz w:val="28"/>
        </w:rPr>
        <w:lastRenderedPageBreak/>
        <w:t>КОМІСІЯ</w:t>
      </w:r>
      <w:r>
        <w:rPr>
          <w:b/>
          <w:spacing w:val="-9"/>
          <w:sz w:val="28"/>
        </w:rPr>
        <w:t xml:space="preserve"> </w:t>
      </w:r>
      <w:r>
        <w:rPr>
          <w:b/>
          <w:sz w:val="28"/>
        </w:rPr>
        <w:t>З</w:t>
      </w:r>
      <w:r>
        <w:rPr>
          <w:b/>
          <w:spacing w:val="-8"/>
          <w:sz w:val="28"/>
        </w:rPr>
        <w:t xml:space="preserve"> </w:t>
      </w:r>
      <w:r>
        <w:rPr>
          <w:b/>
          <w:sz w:val="28"/>
        </w:rPr>
        <w:t>ПИТАНЬ</w:t>
      </w:r>
      <w:r>
        <w:rPr>
          <w:b/>
          <w:spacing w:val="-9"/>
          <w:sz w:val="28"/>
        </w:rPr>
        <w:t xml:space="preserve"> </w:t>
      </w:r>
      <w:r>
        <w:rPr>
          <w:b/>
          <w:sz w:val="28"/>
        </w:rPr>
        <w:t>АКАДЕМІЧНОЇ</w:t>
      </w:r>
      <w:r>
        <w:rPr>
          <w:b/>
          <w:spacing w:val="-7"/>
          <w:sz w:val="28"/>
        </w:rPr>
        <w:t xml:space="preserve"> </w:t>
      </w:r>
      <w:r>
        <w:rPr>
          <w:b/>
          <w:sz w:val="28"/>
        </w:rPr>
        <w:t>ДОБРОЧЕСНОСТІ ТА ЕТИКИ ПЕДАГОГІЧНИХ ПРАЦІВНИКІВ</w:t>
      </w:r>
    </w:p>
    <w:p w:rsidR="00561956" w:rsidRDefault="00A80A28">
      <w:pPr>
        <w:pStyle w:val="a4"/>
        <w:numPr>
          <w:ilvl w:val="1"/>
          <w:numId w:val="1"/>
        </w:numPr>
        <w:tabs>
          <w:tab w:val="left" w:pos="1154"/>
        </w:tabs>
        <w:ind w:right="684" w:firstLine="0"/>
        <w:jc w:val="both"/>
        <w:rPr>
          <w:sz w:val="28"/>
        </w:rPr>
      </w:pPr>
      <w:r>
        <w:rPr>
          <w:sz w:val="28"/>
        </w:rPr>
        <w:t>Комісія</w:t>
      </w:r>
      <w:r>
        <w:rPr>
          <w:spacing w:val="-2"/>
          <w:sz w:val="28"/>
        </w:rPr>
        <w:t xml:space="preserve"> </w:t>
      </w:r>
      <w:r>
        <w:rPr>
          <w:sz w:val="28"/>
        </w:rPr>
        <w:t>з питань академічної доброчесності</w:t>
      </w:r>
      <w:r>
        <w:rPr>
          <w:spacing w:val="40"/>
          <w:sz w:val="28"/>
        </w:rPr>
        <w:t xml:space="preserve"> </w:t>
      </w:r>
      <w:r>
        <w:rPr>
          <w:sz w:val="28"/>
        </w:rPr>
        <w:t>та етики педагогічних працівників</w:t>
      </w:r>
      <w:r>
        <w:rPr>
          <w:spacing w:val="68"/>
          <w:sz w:val="28"/>
        </w:rPr>
        <w:t xml:space="preserve">  </w:t>
      </w:r>
      <w:r>
        <w:rPr>
          <w:sz w:val="28"/>
        </w:rPr>
        <w:t>–</w:t>
      </w:r>
      <w:r>
        <w:rPr>
          <w:spacing w:val="68"/>
          <w:sz w:val="28"/>
        </w:rPr>
        <w:t xml:space="preserve">  </w:t>
      </w:r>
      <w:r>
        <w:rPr>
          <w:sz w:val="28"/>
        </w:rPr>
        <w:t>незалежний</w:t>
      </w:r>
      <w:r>
        <w:rPr>
          <w:spacing w:val="67"/>
          <w:sz w:val="28"/>
        </w:rPr>
        <w:t xml:space="preserve">  </w:t>
      </w:r>
      <w:r>
        <w:rPr>
          <w:sz w:val="28"/>
        </w:rPr>
        <w:t>орган</w:t>
      </w:r>
      <w:r>
        <w:rPr>
          <w:spacing w:val="67"/>
          <w:sz w:val="28"/>
        </w:rPr>
        <w:t xml:space="preserve">  </w:t>
      </w:r>
      <w:r>
        <w:rPr>
          <w:sz w:val="28"/>
        </w:rPr>
        <w:t>для</w:t>
      </w:r>
      <w:r>
        <w:rPr>
          <w:spacing w:val="80"/>
          <w:sz w:val="28"/>
        </w:rPr>
        <w:t xml:space="preserve">  </w:t>
      </w:r>
      <w:r>
        <w:rPr>
          <w:sz w:val="28"/>
        </w:rPr>
        <w:t>розгляду</w:t>
      </w:r>
      <w:r>
        <w:rPr>
          <w:spacing w:val="66"/>
          <w:sz w:val="28"/>
        </w:rPr>
        <w:t xml:space="preserve">  </w:t>
      </w:r>
      <w:r>
        <w:rPr>
          <w:sz w:val="28"/>
        </w:rPr>
        <w:t>питань,</w:t>
      </w:r>
      <w:r>
        <w:rPr>
          <w:spacing w:val="67"/>
          <w:sz w:val="28"/>
        </w:rPr>
        <w:t xml:space="preserve">  </w:t>
      </w:r>
      <w:r>
        <w:rPr>
          <w:sz w:val="28"/>
        </w:rPr>
        <w:t>пов’язаних із</w:t>
      </w:r>
      <w:r>
        <w:rPr>
          <w:spacing w:val="40"/>
          <w:sz w:val="28"/>
        </w:rPr>
        <w:t xml:space="preserve"> </w:t>
      </w:r>
      <w:r>
        <w:rPr>
          <w:sz w:val="28"/>
        </w:rPr>
        <w:t>порушенням Положення та моніторингу щодо взаємного дотримання</w:t>
      </w:r>
      <w:r>
        <w:rPr>
          <w:spacing w:val="80"/>
          <w:sz w:val="28"/>
        </w:rPr>
        <w:t xml:space="preserve"> </w:t>
      </w:r>
      <w:r>
        <w:rPr>
          <w:sz w:val="28"/>
        </w:rPr>
        <w:t>усіма учасниками освітнього процесу</w:t>
      </w:r>
      <w:r>
        <w:rPr>
          <w:spacing w:val="40"/>
          <w:sz w:val="28"/>
        </w:rPr>
        <w:t xml:space="preserve"> </w:t>
      </w:r>
      <w:r>
        <w:rPr>
          <w:sz w:val="28"/>
        </w:rPr>
        <w:t>морально-етичних</w:t>
      </w:r>
      <w:r>
        <w:rPr>
          <w:spacing w:val="40"/>
          <w:sz w:val="28"/>
        </w:rPr>
        <w:t xml:space="preserve"> </w:t>
      </w:r>
      <w:r>
        <w:rPr>
          <w:sz w:val="28"/>
        </w:rPr>
        <w:t>норм поведінки та правових норм цього Положення.</w:t>
      </w:r>
    </w:p>
    <w:p w:rsidR="00561956" w:rsidRDefault="00A80A28">
      <w:pPr>
        <w:pStyle w:val="a4"/>
        <w:numPr>
          <w:ilvl w:val="1"/>
          <w:numId w:val="1"/>
        </w:numPr>
        <w:tabs>
          <w:tab w:val="left" w:pos="1175"/>
        </w:tabs>
        <w:ind w:right="691" w:firstLine="0"/>
        <w:jc w:val="both"/>
        <w:rPr>
          <w:sz w:val="28"/>
        </w:rPr>
      </w:pPr>
      <w:r>
        <w:rPr>
          <w:sz w:val="28"/>
        </w:rPr>
        <w:t>Комісія наділяється правом одержувати і розглядати заяви щодо порушення цього Положення та надавати пропозиції адміністрації закладу щодо накладання відповідних санкцій.</w:t>
      </w:r>
    </w:p>
    <w:p w:rsidR="00561956" w:rsidRDefault="00A80A28">
      <w:pPr>
        <w:pStyle w:val="a4"/>
        <w:numPr>
          <w:ilvl w:val="1"/>
          <w:numId w:val="1"/>
        </w:numPr>
        <w:tabs>
          <w:tab w:val="left" w:pos="1259"/>
        </w:tabs>
        <w:ind w:right="682" w:firstLine="0"/>
        <w:jc w:val="both"/>
        <w:rPr>
          <w:sz w:val="28"/>
        </w:rPr>
      </w:pPr>
      <w:r>
        <w:rPr>
          <w:sz w:val="28"/>
        </w:rPr>
        <w:t>У своїй діяльності Комісія керується Конституцією України, законодавством в сфері освіти та загальної середньої освіти, нормативно-правовими актами Міністерства освіти і науки України, Статутом Ліцею імені Івана Пулюя ЛМР, Правилами внутрішнього розпорядку закладу та цим Положенням.</w:t>
      </w:r>
    </w:p>
    <w:p w:rsidR="00561956" w:rsidRDefault="00A80A28">
      <w:pPr>
        <w:pStyle w:val="a4"/>
        <w:numPr>
          <w:ilvl w:val="1"/>
          <w:numId w:val="1"/>
        </w:numPr>
        <w:tabs>
          <w:tab w:val="left" w:pos="1368"/>
        </w:tabs>
        <w:ind w:right="687" w:firstLine="0"/>
        <w:jc w:val="both"/>
        <w:rPr>
          <w:sz w:val="28"/>
        </w:rPr>
      </w:pPr>
      <w:r>
        <w:rPr>
          <w:sz w:val="28"/>
        </w:rPr>
        <w:t>Склад</w:t>
      </w:r>
      <w:r>
        <w:rPr>
          <w:spacing w:val="40"/>
          <w:sz w:val="28"/>
        </w:rPr>
        <w:t xml:space="preserve"> </w:t>
      </w:r>
      <w:r>
        <w:rPr>
          <w:sz w:val="28"/>
        </w:rPr>
        <w:t>Комісії</w:t>
      </w:r>
      <w:r>
        <w:rPr>
          <w:spacing w:val="40"/>
          <w:sz w:val="28"/>
        </w:rPr>
        <w:t xml:space="preserve"> </w:t>
      </w:r>
      <w:r>
        <w:rPr>
          <w:sz w:val="28"/>
        </w:rPr>
        <w:t>затверджується</w:t>
      </w:r>
      <w:r>
        <w:rPr>
          <w:spacing w:val="40"/>
          <w:sz w:val="28"/>
        </w:rPr>
        <w:t xml:space="preserve"> </w:t>
      </w:r>
      <w:r>
        <w:rPr>
          <w:sz w:val="28"/>
        </w:rPr>
        <w:t>наказом</w:t>
      </w:r>
      <w:r>
        <w:rPr>
          <w:spacing w:val="-1"/>
          <w:sz w:val="28"/>
        </w:rPr>
        <w:t xml:space="preserve"> </w:t>
      </w:r>
      <w:r>
        <w:rPr>
          <w:sz w:val="28"/>
        </w:rPr>
        <w:t>директора</w:t>
      </w:r>
      <w:r>
        <w:rPr>
          <w:spacing w:val="40"/>
          <w:sz w:val="28"/>
        </w:rPr>
        <w:t xml:space="preserve"> </w:t>
      </w:r>
      <w:r>
        <w:rPr>
          <w:sz w:val="28"/>
        </w:rPr>
        <w:t>закладу</w:t>
      </w:r>
      <w:r>
        <w:rPr>
          <w:spacing w:val="-5"/>
          <w:sz w:val="28"/>
        </w:rPr>
        <w:t xml:space="preserve"> </w:t>
      </w:r>
      <w:r>
        <w:rPr>
          <w:sz w:val="28"/>
        </w:rPr>
        <w:t>за поданням педагогічної ради. Строк повноважень Комісії становить 3 роки.</w:t>
      </w:r>
    </w:p>
    <w:p w:rsidR="00561956" w:rsidRDefault="00A80A28">
      <w:pPr>
        <w:pStyle w:val="a4"/>
        <w:numPr>
          <w:ilvl w:val="1"/>
          <w:numId w:val="1"/>
        </w:numPr>
        <w:tabs>
          <w:tab w:val="left" w:pos="1188"/>
        </w:tabs>
        <w:ind w:right="685" w:firstLine="0"/>
        <w:jc w:val="both"/>
        <w:rPr>
          <w:sz w:val="28"/>
        </w:rPr>
      </w:pPr>
      <w:r>
        <w:rPr>
          <w:sz w:val="28"/>
        </w:rPr>
        <w:t>До складу Комісії за посадами входять: заступник директора з навчально-виховної роботи, педагогічні працівники,</w:t>
      </w:r>
      <w:r>
        <w:rPr>
          <w:spacing w:val="40"/>
          <w:sz w:val="28"/>
        </w:rPr>
        <w:t xml:space="preserve"> </w:t>
      </w:r>
      <w:r>
        <w:rPr>
          <w:sz w:val="28"/>
        </w:rPr>
        <w:t>керівники</w:t>
      </w:r>
      <w:r>
        <w:rPr>
          <w:spacing w:val="40"/>
          <w:sz w:val="28"/>
        </w:rPr>
        <w:t xml:space="preserve"> </w:t>
      </w:r>
      <w:r>
        <w:rPr>
          <w:sz w:val="28"/>
        </w:rPr>
        <w:t xml:space="preserve">методичних об’єднань, представники батьківської громадськості та учнівського </w:t>
      </w:r>
      <w:r>
        <w:rPr>
          <w:spacing w:val="-2"/>
          <w:sz w:val="28"/>
        </w:rPr>
        <w:t>самоврядування.</w:t>
      </w:r>
    </w:p>
    <w:p w:rsidR="00561956" w:rsidRDefault="00A80A28">
      <w:pPr>
        <w:pStyle w:val="a4"/>
        <w:numPr>
          <w:ilvl w:val="1"/>
          <w:numId w:val="1"/>
        </w:numPr>
        <w:tabs>
          <w:tab w:val="left" w:pos="1125"/>
        </w:tabs>
        <w:ind w:right="686" w:firstLine="0"/>
        <w:jc w:val="both"/>
        <w:rPr>
          <w:sz w:val="28"/>
        </w:rPr>
      </w:pPr>
      <w:r>
        <w:rPr>
          <w:sz w:val="28"/>
        </w:rPr>
        <w:t>Будь-який працівник</w:t>
      </w:r>
      <w:r>
        <w:rPr>
          <w:spacing w:val="-2"/>
          <w:sz w:val="28"/>
        </w:rPr>
        <w:t xml:space="preserve"> </w:t>
      </w:r>
      <w:r>
        <w:rPr>
          <w:sz w:val="28"/>
        </w:rPr>
        <w:t>чи</w:t>
      </w:r>
      <w:r>
        <w:rPr>
          <w:spacing w:val="-2"/>
          <w:sz w:val="28"/>
        </w:rPr>
        <w:t xml:space="preserve"> </w:t>
      </w:r>
      <w:r>
        <w:rPr>
          <w:sz w:val="28"/>
        </w:rPr>
        <w:t>здобувач</w:t>
      </w:r>
      <w:r>
        <w:rPr>
          <w:spacing w:val="40"/>
          <w:sz w:val="28"/>
        </w:rPr>
        <w:t xml:space="preserve"> </w:t>
      </w:r>
      <w:r>
        <w:rPr>
          <w:sz w:val="28"/>
        </w:rPr>
        <w:t>освіти закладу</w:t>
      </w:r>
      <w:r>
        <w:rPr>
          <w:spacing w:val="-5"/>
          <w:sz w:val="28"/>
        </w:rPr>
        <w:t xml:space="preserve"> </w:t>
      </w:r>
      <w:r>
        <w:rPr>
          <w:sz w:val="28"/>
        </w:rPr>
        <w:t>може звернутися до Комісії із заявою про порушення норм цього Положення, внесення пропозицій або доповнень.</w:t>
      </w:r>
    </w:p>
    <w:p w:rsidR="00561956" w:rsidRDefault="00A80A28">
      <w:pPr>
        <w:pStyle w:val="a4"/>
        <w:numPr>
          <w:ilvl w:val="1"/>
          <w:numId w:val="1"/>
        </w:numPr>
        <w:tabs>
          <w:tab w:val="left" w:pos="1063"/>
        </w:tabs>
        <w:ind w:right="692" w:firstLine="0"/>
        <w:jc w:val="both"/>
        <w:rPr>
          <w:sz w:val="28"/>
        </w:rPr>
      </w:pPr>
      <w:r>
        <w:rPr>
          <w:sz w:val="28"/>
        </w:rPr>
        <w:t>Комісія зі свого складу обирає Голову, заступника та секретаря. Голова Комісії веде засідання, підписує протоколи та рішення тощо. За відсутності Голови його обов’язки виконує заступник. Повноваження відносно ведення протоколу засідання, технічної підготовки матеріалів до розгляду їх на засіданні тощо здійснює секретар.</w:t>
      </w:r>
    </w:p>
    <w:p w:rsidR="00561956" w:rsidRDefault="00A80A28">
      <w:pPr>
        <w:pStyle w:val="a4"/>
        <w:numPr>
          <w:ilvl w:val="1"/>
          <w:numId w:val="1"/>
        </w:numPr>
        <w:tabs>
          <w:tab w:val="left" w:pos="1806"/>
          <w:tab w:val="left" w:pos="1807"/>
          <w:tab w:val="left" w:pos="4564"/>
          <w:tab w:val="left" w:pos="6393"/>
          <w:tab w:val="left" w:pos="8070"/>
          <w:tab w:val="left" w:pos="9773"/>
        </w:tabs>
        <w:ind w:right="689" w:firstLine="0"/>
        <w:jc w:val="both"/>
        <w:rPr>
          <w:sz w:val="28"/>
        </w:rPr>
      </w:pPr>
      <w:r>
        <w:rPr>
          <w:spacing w:val="-2"/>
          <w:sz w:val="28"/>
        </w:rPr>
        <w:t>Організаційною</w:t>
      </w:r>
      <w:r>
        <w:rPr>
          <w:sz w:val="28"/>
        </w:rPr>
        <w:tab/>
      </w:r>
      <w:r>
        <w:rPr>
          <w:spacing w:val="-2"/>
          <w:sz w:val="28"/>
        </w:rPr>
        <w:t>формою</w:t>
      </w:r>
      <w:r>
        <w:rPr>
          <w:sz w:val="28"/>
        </w:rPr>
        <w:tab/>
      </w:r>
      <w:r>
        <w:rPr>
          <w:spacing w:val="-2"/>
          <w:sz w:val="28"/>
        </w:rPr>
        <w:t>роботи</w:t>
      </w:r>
      <w:r>
        <w:rPr>
          <w:sz w:val="28"/>
        </w:rPr>
        <w:tab/>
      </w:r>
      <w:r>
        <w:rPr>
          <w:spacing w:val="-2"/>
          <w:sz w:val="28"/>
        </w:rPr>
        <w:t>Комісії</w:t>
      </w:r>
      <w:r>
        <w:rPr>
          <w:sz w:val="28"/>
        </w:rPr>
        <w:tab/>
      </w:r>
      <w:r>
        <w:rPr>
          <w:spacing w:val="-10"/>
          <w:sz w:val="28"/>
        </w:rPr>
        <w:t xml:space="preserve">є </w:t>
      </w:r>
      <w:r>
        <w:rPr>
          <w:sz w:val="28"/>
        </w:rPr>
        <w:t>засідання.</w:t>
      </w:r>
      <w:r>
        <w:rPr>
          <w:spacing w:val="-1"/>
          <w:sz w:val="28"/>
        </w:rPr>
        <w:t xml:space="preserve"> </w:t>
      </w:r>
      <w:r>
        <w:rPr>
          <w:sz w:val="28"/>
        </w:rPr>
        <w:t>Засідання</w:t>
      </w:r>
      <w:r>
        <w:rPr>
          <w:spacing w:val="40"/>
          <w:sz w:val="28"/>
        </w:rPr>
        <w:t xml:space="preserve"> </w:t>
      </w:r>
      <w:r>
        <w:rPr>
          <w:sz w:val="28"/>
        </w:rPr>
        <w:t>скликаються</w:t>
      </w:r>
      <w:r>
        <w:rPr>
          <w:spacing w:val="40"/>
          <w:sz w:val="28"/>
        </w:rPr>
        <w:t xml:space="preserve"> </w:t>
      </w:r>
      <w:r>
        <w:rPr>
          <w:sz w:val="28"/>
        </w:rPr>
        <w:t>у</w:t>
      </w:r>
      <w:r>
        <w:rPr>
          <w:spacing w:val="40"/>
          <w:sz w:val="28"/>
        </w:rPr>
        <w:t xml:space="preserve"> </w:t>
      </w:r>
      <w:r>
        <w:rPr>
          <w:sz w:val="28"/>
        </w:rPr>
        <w:t>разі</w:t>
      </w:r>
      <w:r>
        <w:rPr>
          <w:spacing w:val="40"/>
          <w:sz w:val="28"/>
        </w:rPr>
        <w:t xml:space="preserve"> </w:t>
      </w:r>
      <w:r>
        <w:rPr>
          <w:sz w:val="28"/>
        </w:rPr>
        <w:t>необхідності</w:t>
      </w:r>
      <w:r>
        <w:rPr>
          <w:spacing w:val="40"/>
          <w:sz w:val="28"/>
        </w:rPr>
        <w:t xml:space="preserve"> </w:t>
      </w:r>
      <w:r>
        <w:rPr>
          <w:sz w:val="28"/>
        </w:rPr>
        <w:t>вирішення оперативних та нагальних питань.</w:t>
      </w:r>
    </w:p>
    <w:p w:rsidR="00561956" w:rsidRDefault="00A80A28">
      <w:pPr>
        <w:pStyle w:val="a4"/>
        <w:numPr>
          <w:ilvl w:val="1"/>
          <w:numId w:val="1"/>
        </w:numPr>
        <w:tabs>
          <w:tab w:val="left" w:pos="1137"/>
        </w:tabs>
        <w:ind w:right="689" w:firstLine="0"/>
        <w:jc w:val="both"/>
        <w:rPr>
          <w:sz w:val="28"/>
        </w:rPr>
      </w:pPr>
      <w:r>
        <w:rPr>
          <w:sz w:val="28"/>
        </w:rPr>
        <w:t>Рішення приймаються відкритим голосуванням. Рішення вважається прийнятим, якщо за нього проголосувало більше половини присутніх на засіданні Комісії.</w:t>
      </w:r>
    </w:p>
    <w:p w:rsidR="00561956" w:rsidRDefault="00A80A28">
      <w:pPr>
        <w:pStyle w:val="a4"/>
        <w:numPr>
          <w:ilvl w:val="1"/>
          <w:numId w:val="1"/>
        </w:numPr>
        <w:tabs>
          <w:tab w:val="left" w:pos="1206"/>
        </w:tabs>
        <w:ind w:right="693" w:firstLine="0"/>
        <w:jc w:val="both"/>
        <w:rPr>
          <w:sz w:val="28"/>
        </w:rPr>
      </w:pPr>
      <w:r>
        <w:rPr>
          <w:sz w:val="28"/>
        </w:rPr>
        <w:t xml:space="preserve">Засідання Комісії оформлюється протоколом, який підписує Голова та </w:t>
      </w:r>
      <w:r>
        <w:rPr>
          <w:spacing w:val="-2"/>
          <w:sz w:val="28"/>
        </w:rPr>
        <w:t>секретар.</w:t>
      </w:r>
    </w:p>
    <w:p w:rsidR="00561956" w:rsidRDefault="00A80A28">
      <w:pPr>
        <w:pStyle w:val="a4"/>
        <w:numPr>
          <w:ilvl w:val="1"/>
          <w:numId w:val="1"/>
        </w:numPr>
        <w:tabs>
          <w:tab w:val="left" w:pos="1298"/>
        </w:tabs>
        <w:ind w:right="685" w:firstLine="0"/>
        <w:jc w:val="both"/>
        <w:rPr>
          <w:sz w:val="28"/>
        </w:rPr>
      </w:pPr>
      <w:r>
        <w:rPr>
          <w:sz w:val="28"/>
        </w:rPr>
        <w:t xml:space="preserve">Комісія один раз на рік звітує про свою роботу на конференції </w:t>
      </w:r>
      <w:r>
        <w:rPr>
          <w:spacing w:val="-2"/>
          <w:sz w:val="28"/>
        </w:rPr>
        <w:t>колективу.</w:t>
      </w:r>
    </w:p>
    <w:p w:rsidR="00561956" w:rsidRDefault="00A80A28">
      <w:pPr>
        <w:pStyle w:val="a4"/>
        <w:numPr>
          <w:ilvl w:val="1"/>
          <w:numId w:val="1"/>
        </w:numPr>
        <w:tabs>
          <w:tab w:val="left" w:pos="1286"/>
        </w:tabs>
        <w:ind w:right="682" w:firstLine="0"/>
        <w:jc w:val="both"/>
        <w:rPr>
          <w:sz w:val="28"/>
        </w:rPr>
      </w:pPr>
      <w:r>
        <w:rPr>
          <w:sz w:val="28"/>
        </w:rPr>
        <w:t>Будь-який учасник освітнього процесу, якому стали відомі факти порушення норм цього Положення чи підготовки про можливість такого порушення, повинен звернутися до Голови або секретаря Комісії з</w:t>
      </w:r>
      <w:r>
        <w:rPr>
          <w:spacing w:val="40"/>
          <w:sz w:val="28"/>
        </w:rPr>
        <w:t xml:space="preserve"> </w:t>
      </w:r>
      <w:r>
        <w:rPr>
          <w:sz w:val="28"/>
        </w:rPr>
        <w:t>письмовою заявою на ім’я її голови. У заяві обов’язково зазначаються особисті</w:t>
      </w:r>
      <w:r>
        <w:rPr>
          <w:spacing w:val="12"/>
          <w:sz w:val="28"/>
        </w:rPr>
        <w:t xml:space="preserve"> </w:t>
      </w:r>
      <w:r>
        <w:rPr>
          <w:sz w:val="28"/>
        </w:rPr>
        <w:t>дані</w:t>
      </w:r>
      <w:r>
        <w:rPr>
          <w:spacing w:val="14"/>
          <w:sz w:val="28"/>
        </w:rPr>
        <w:t xml:space="preserve"> </w:t>
      </w:r>
      <w:r>
        <w:rPr>
          <w:sz w:val="28"/>
        </w:rPr>
        <w:t>заявника</w:t>
      </w:r>
      <w:r>
        <w:rPr>
          <w:spacing w:val="15"/>
          <w:sz w:val="28"/>
        </w:rPr>
        <w:t xml:space="preserve"> </w:t>
      </w:r>
      <w:r>
        <w:rPr>
          <w:sz w:val="28"/>
        </w:rPr>
        <w:t>(П.І.Б.,</w:t>
      </w:r>
      <w:r>
        <w:rPr>
          <w:spacing w:val="12"/>
          <w:sz w:val="28"/>
        </w:rPr>
        <w:t xml:space="preserve"> </w:t>
      </w:r>
      <w:r>
        <w:rPr>
          <w:sz w:val="28"/>
        </w:rPr>
        <w:t>контактні</w:t>
      </w:r>
      <w:r>
        <w:rPr>
          <w:spacing w:val="13"/>
          <w:sz w:val="28"/>
        </w:rPr>
        <w:t xml:space="preserve"> </w:t>
      </w:r>
      <w:r>
        <w:rPr>
          <w:sz w:val="28"/>
        </w:rPr>
        <w:t>дані:</w:t>
      </w:r>
      <w:r>
        <w:rPr>
          <w:spacing w:val="14"/>
          <w:sz w:val="28"/>
        </w:rPr>
        <w:t xml:space="preserve"> </w:t>
      </w:r>
      <w:r>
        <w:rPr>
          <w:sz w:val="28"/>
        </w:rPr>
        <w:t>адреса,</w:t>
      </w:r>
      <w:r>
        <w:rPr>
          <w:spacing w:val="14"/>
          <w:sz w:val="28"/>
        </w:rPr>
        <w:t xml:space="preserve"> </w:t>
      </w:r>
      <w:r>
        <w:rPr>
          <w:sz w:val="28"/>
        </w:rPr>
        <w:t>телефон,</w:t>
      </w:r>
      <w:r>
        <w:rPr>
          <w:spacing w:val="51"/>
          <w:w w:val="150"/>
          <w:sz w:val="28"/>
        </w:rPr>
        <w:t xml:space="preserve"> </w:t>
      </w:r>
      <w:r>
        <w:rPr>
          <w:sz w:val="28"/>
        </w:rPr>
        <w:t>посада,</w:t>
      </w:r>
      <w:r>
        <w:rPr>
          <w:spacing w:val="-4"/>
          <w:sz w:val="28"/>
        </w:rPr>
        <w:t xml:space="preserve"> </w:t>
      </w:r>
      <w:r>
        <w:rPr>
          <w:spacing w:val="-2"/>
          <w:sz w:val="28"/>
        </w:rPr>
        <w:t>клас,</w:t>
      </w:r>
    </w:p>
    <w:p w:rsidR="00561956" w:rsidRDefault="00561956">
      <w:pPr>
        <w:jc w:val="both"/>
        <w:rPr>
          <w:sz w:val="28"/>
        </w:rPr>
        <w:sectPr w:rsidR="00561956">
          <w:pgSz w:w="11910" w:h="16840"/>
          <w:pgMar w:top="1040" w:right="160" w:bottom="280" w:left="1160" w:header="708" w:footer="708" w:gutter="0"/>
          <w:cols w:space="720"/>
        </w:sectPr>
      </w:pPr>
    </w:p>
    <w:p w:rsidR="00561956" w:rsidRDefault="00A80A28">
      <w:pPr>
        <w:pStyle w:val="a3"/>
        <w:spacing w:before="67" w:line="242" w:lineRule="auto"/>
        <w:ind w:right="692"/>
      </w:pPr>
      <w:r>
        <w:lastRenderedPageBreak/>
        <w:t>особистий підпис). Анонімні заяви чи заяви, викладені в некоректній формі, Комісією не розглядаються.</w:t>
      </w:r>
    </w:p>
    <w:p w:rsidR="00561956" w:rsidRDefault="00A80A28">
      <w:pPr>
        <w:pStyle w:val="a4"/>
        <w:numPr>
          <w:ilvl w:val="1"/>
          <w:numId w:val="1"/>
        </w:numPr>
        <w:tabs>
          <w:tab w:val="left" w:pos="1322"/>
        </w:tabs>
        <w:ind w:right="684" w:firstLine="0"/>
        <w:jc w:val="both"/>
        <w:rPr>
          <w:sz w:val="28"/>
        </w:rPr>
      </w:pPr>
      <w:r>
        <w:rPr>
          <w:sz w:val="28"/>
        </w:rPr>
        <w:t xml:space="preserve">За результатами проведених засідань Комісія готує вмотивовані рішення у вигляді висновків щодо порушення чи </w:t>
      </w:r>
      <w:proofErr w:type="spellStart"/>
      <w:r>
        <w:rPr>
          <w:sz w:val="28"/>
        </w:rPr>
        <w:t>непорушення</w:t>
      </w:r>
      <w:proofErr w:type="spellEnd"/>
      <w:r>
        <w:rPr>
          <w:sz w:val="28"/>
        </w:rPr>
        <w:t xml:space="preserve"> норм цього Положення. Зазначені висновки носять рекомендаційний характер,</w:t>
      </w:r>
      <w:r>
        <w:rPr>
          <w:spacing w:val="40"/>
          <w:sz w:val="28"/>
        </w:rPr>
        <w:t xml:space="preserve"> </w:t>
      </w:r>
      <w:r>
        <w:rPr>
          <w:sz w:val="28"/>
        </w:rPr>
        <w:t>подаються</w:t>
      </w:r>
      <w:r>
        <w:rPr>
          <w:spacing w:val="-5"/>
          <w:sz w:val="28"/>
        </w:rPr>
        <w:t xml:space="preserve"> </w:t>
      </w:r>
      <w:r>
        <w:rPr>
          <w:sz w:val="28"/>
        </w:rPr>
        <w:t>директору</w:t>
      </w:r>
      <w:r>
        <w:rPr>
          <w:spacing w:val="-4"/>
          <w:sz w:val="28"/>
        </w:rPr>
        <w:t xml:space="preserve"> </w:t>
      </w:r>
      <w:r>
        <w:rPr>
          <w:sz w:val="28"/>
        </w:rPr>
        <w:t>закладу</w:t>
      </w:r>
      <w:r>
        <w:rPr>
          <w:spacing w:val="40"/>
          <w:sz w:val="28"/>
        </w:rPr>
        <w:t xml:space="preserve"> </w:t>
      </w:r>
      <w:r>
        <w:rPr>
          <w:sz w:val="28"/>
        </w:rPr>
        <w:t>для подальшого вживання відповідних заходів морального, дисциплінарного чи адміністративного характеру.</w:t>
      </w:r>
    </w:p>
    <w:p w:rsidR="00561956" w:rsidRDefault="00A80A28">
      <w:pPr>
        <w:pStyle w:val="a4"/>
        <w:numPr>
          <w:ilvl w:val="1"/>
          <w:numId w:val="1"/>
        </w:numPr>
        <w:tabs>
          <w:tab w:val="left" w:pos="1174"/>
        </w:tabs>
        <w:spacing w:line="322" w:lineRule="exact"/>
        <w:ind w:left="1173" w:hanging="632"/>
        <w:jc w:val="both"/>
        <w:rPr>
          <w:sz w:val="28"/>
        </w:rPr>
      </w:pPr>
      <w:r>
        <w:rPr>
          <w:sz w:val="28"/>
        </w:rPr>
        <w:t>Повноваження</w:t>
      </w:r>
      <w:r>
        <w:rPr>
          <w:spacing w:val="-13"/>
          <w:sz w:val="28"/>
        </w:rPr>
        <w:t xml:space="preserve"> </w:t>
      </w:r>
      <w:r>
        <w:rPr>
          <w:spacing w:val="-2"/>
          <w:sz w:val="28"/>
        </w:rPr>
        <w:t>Комісії:</w:t>
      </w:r>
    </w:p>
    <w:p w:rsidR="00561956" w:rsidRDefault="00A80A28">
      <w:pPr>
        <w:pStyle w:val="a4"/>
        <w:numPr>
          <w:ilvl w:val="1"/>
          <w:numId w:val="2"/>
        </w:numPr>
        <w:tabs>
          <w:tab w:val="left" w:pos="970"/>
        </w:tabs>
        <w:ind w:right="691"/>
        <w:rPr>
          <w:sz w:val="28"/>
        </w:rPr>
      </w:pPr>
      <w:r>
        <w:rPr>
          <w:sz w:val="28"/>
        </w:rPr>
        <w:t>одержувати, розглядати, здійснювати аналіз заяв щодо порушення норм цього Положення та готувати відповідні висновки;</w:t>
      </w:r>
    </w:p>
    <w:p w:rsidR="00561956" w:rsidRDefault="00A80A28">
      <w:pPr>
        <w:pStyle w:val="a4"/>
        <w:numPr>
          <w:ilvl w:val="1"/>
          <w:numId w:val="2"/>
        </w:numPr>
        <w:tabs>
          <w:tab w:val="left" w:pos="970"/>
        </w:tabs>
        <w:ind w:right="687"/>
        <w:rPr>
          <w:sz w:val="28"/>
        </w:rPr>
      </w:pPr>
      <w:r>
        <w:rPr>
          <w:sz w:val="28"/>
        </w:rPr>
        <w:t>залучати до своєї роботи експертів з тієї чи іншої галузі, а також використовувати технічні і програмні засоби для достовірного встановлення фактів порушення норм академічної доброчесності за поданою заявою;</w:t>
      </w:r>
    </w:p>
    <w:p w:rsidR="00561956" w:rsidRDefault="00A80A28">
      <w:pPr>
        <w:pStyle w:val="a4"/>
        <w:numPr>
          <w:ilvl w:val="1"/>
          <w:numId w:val="2"/>
        </w:numPr>
        <w:tabs>
          <w:tab w:val="left" w:pos="970"/>
        </w:tabs>
        <w:ind w:right="685"/>
        <w:rPr>
          <w:sz w:val="28"/>
        </w:rPr>
      </w:pPr>
      <w:r>
        <w:rPr>
          <w:sz w:val="28"/>
        </w:rPr>
        <w:t>проводити інформаційну роботу щодо популяризації принципів академічної доброчесності та професійної етики педагогічних</w:t>
      </w:r>
      <w:r>
        <w:rPr>
          <w:spacing w:val="80"/>
          <w:sz w:val="28"/>
        </w:rPr>
        <w:t xml:space="preserve"> </w:t>
      </w:r>
      <w:r>
        <w:rPr>
          <w:sz w:val="28"/>
        </w:rPr>
        <w:t>працівників та здобувачів</w:t>
      </w:r>
      <w:r>
        <w:rPr>
          <w:spacing w:val="40"/>
          <w:sz w:val="28"/>
        </w:rPr>
        <w:t xml:space="preserve"> </w:t>
      </w:r>
      <w:r>
        <w:rPr>
          <w:sz w:val="28"/>
        </w:rPr>
        <w:t>освіти;</w:t>
      </w:r>
    </w:p>
    <w:p w:rsidR="00561956" w:rsidRDefault="00A80A28">
      <w:pPr>
        <w:pStyle w:val="a4"/>
        <w:numPr>
          <w:ilvl w:val="1"/>
          <w:numId w:val="2"/>
        </w:numPr>
        <w:tabs>
          <w:tab w:val="left" w:pos="970"/>
        </w:tabs>
        <w:ind w:right="690"/>
        <w:rPr>
          <w:sz w:val="28"/>
        </w:rPr>
      </w:pPr>
      <w:r>
        <w:rPr>
          <w:sz w:val="28"/>
        </w:rPr>
        <w:t xml:space="preserve">ініціювати, проводити та підтримувати дослідження з академічної </w:t>
      </w:r>
      <w:r>
        <w:rPr>
          <w:spacing w:val="-2"/>
          <w:sz w:val="28"/>
        </w:rPr>
        <w:t>доброчесності;</w:t>
      </w:r>
    </w:p>
    <w:p w:rsidR="00561956" w:rsidRDefault="00A80A28">
      <w:pPr>
        <w:pStyle w:val="a4"/>
        <w:numPr>
          <w:ilvl w:val="1"/>
          <w:numId w:val="2"/>
        </w:numPr>
        <w:tabs>
          <w:tab w:val="left" w:pos="970"/>
        </w:tabs>
        <w:spacing w:line="242" w:lineRule="auto"/>
        <w:ind w:right="693"/>
        <w:rPr>
          <w:sz w:val="28"/>
        </w:rPr>
      </w:pPr>
      <w:r>
        <w:rPr>
          <w:sz w:val="28"/>
        </w:rPr>
        <w:t>готувати пропозиції щодо підвищення ефективності впровадження принципів академічної доброчесності в закладі;</w:t>
      </w:r>
    </w:p>
    <w:p w:rsidR="00561956" w:rsidRDefault="00A80A28">
      <w:pPr>
        <w:pStyle w:val="a4"/>
        <w:numPr>
          <w:ilvl w:val="1"/>
          <w:numId w:val="2"/>
        </w:numPr>
        <w:tabs>
          <w:tab w:val="left" w:pos="970"/>
        </w:tabs>
        <w:ind w:right="690"/>
        <w:rPr>
          <w:sz w:val="28"/>
        </w:rPr>
      </w:pPr>
      <w:r>
        <w:rPr>
          <w:sz w:val="28"/>
        </w:rPr>
        <w:t>надавати рекомендації та консультації щодо способів і шляхів більш ефективного дотримання норм цього Положення.</w:t>
      </w:r>
    </w:p>
    <w:p w:rsidR="00561956" w:rsidRDefault="00A80A28">
      <w:pPr>
        <w:spacing w:line="312" w:lineRule="exact"/>
        <w:ind w:left="542"/>
        <w:rPr>
          <w:sz w:val="28"/>
        </w:rPr>
      </w:pPr>
      <w:r>
        <w:rPr>
          <w:sz w:val="28"/>
        </w:rPr>
        <w:t>-</w:t>
      </w:r>
    </w:p>
    <w:p w:rsidR="00561956" w:rsidRDefault="00A80A28">
      <w:pPr>
        <w:pStyle w:val="a4"/>
        <w:numPr>
          <w:ilvl w:val="2"/>
          <w:numId w:val="6"/>
        </w:numPr>
        <w:tabs>
          <w:tab w:val="left" w:pos="3510"/>
        </w:tabs>
        <w:spacing w:before="4"/>
        <w:ind w:left="3509" w:hanging="453"/>
        <w:jc w:val="left"/>
        <w:rPr>
          <w:b/>
          <w:sz w:val="28"/>
        </w:rPr>
      </w:pPr>
      <w:r>
        <w:rPr>
          <w:b/>
          <w:sz w:val="28"/>
        </w:rPr>
        <w:t>ПРИКІНЦЕВІ</w:t>
      </w:r>
      <w:r>
        <w:rPr>
          <w:b/>
          <w:spacing w:val="-8"/>
          <w:sz w:val="28"/>
        </w:rPr>
        <w:t xml:space="preserve"> </w:t>
      </w:r>
      <w:r>
        <w:rPr>
          <w:b/>
          <w:spacing w:val="-2"/>
          <w:sz w:val="28"/>
        </w:rPr>
        <w:t>ПОЛОЖЕННЯ</w:t>
      </w:r>
    </w:p>
    <w:p w:rsidR="00561956" w:rsidRDefault="00A80A28">
      <w:pPr>
        <w:pStyle w:val="a3"/>
        <w:ind w:right="686"/>
      </w:pPr>
      <w:r>
        <w:t>6.1.Положення погоджується з</w:t>
      </w:r>
      <w:r>
        <w:rPr>
          <w:spacing w:val="-1"/>
        </w:rPr>
        <w:t xml:space="preserve"> </w:t>
      </w:r>
      <w:r>
        <w:t>відповідними органами самоврядування здобувачів освіти в частині їхньої відповідальності, ухвалюється педагогічною радою закладу більшістю голосів і вводиться в дію наказом директора закладу.</w:t>
      </w:r>
    </w:p>
    <w:sectPr w:rsidR="00561956">
      <w:pgSz w:w="11910" w:h="16840"/>
      <w:pgMar w:top="1040" w:right="160" w:bottom="280" w:left="11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051B"/>
    <w:multiLevelType w:val="multilevel"/>
    <w:tmpl w:val="385A5544"/>
    <w:lvl w:ilvl="0">
      <w:start w:val="5"/>
      <w:numFmt w:val="decimal"/>
      <w:lvlText w:val="%1"/>
      <w:lvlJc w:val="left"/>
      <w:pPr>
        <w:ind w:left="542" w:hanging="612"/>
        <w:jc w:val="left"/>
      </w:pPr>
      <w:rPr>
        <w:rFonts w:hint="default"/>
        <w:lang w:val="uk-UA" w:eastAsia="en-US" w:bidi="ar-SA"/>
      </w:rPr>
    </w:lvl>
    <w:lvl w:ilvl="1">
      <w:start w:val="1"/>
      <w:numFmt w:val="decimal"/>
      <w:lvlText w:val="%1.%2."/>
      <w:lvlJc w:val="left"/>
      <w:pPr>
        <w:ind w:left="542" w:hanging="612"/>
        <w:jc w:val="lef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549" w:hanging="612"/>
      </w:pPr>
      <w:rPr>
        <w:rFonts w:hint="default"/>
        <w:lang w:val="uk-UA" w:eastAsia="en-US" w:bidi="ar-SA"/>
      </w:rPr>
    </w:lvl>
    <w:lvl w:ilvl="3">
      <w:numFmt w:val="bullet"/>
      <w:lvlText w:val="•"/>
      <w:lvlJc w:val="left"/>
      <w:pPr>
        <w:ind w:left="3553" w:hanging="612"/>
      </w:pPr>
      <w:rPr>
        <w:rFonts w:hint="default"/>
        <w:lang w:val="uk-UA" w:eastAsia="en-US" w:bidi="ar-SA"/>
      </w:rPr>
    </w:lvl>
    <w:lvl w:ilvl="4">
      <w:numFmt w:val="bullet"/>
      <w:lvlText w:val="•"/>
      <w:lvlJc w:val="left"/>
      <w:pPr>
        <w:ind w:left="4558" w:hanging="612"/>
      </w:pPr>
      <w:rPr>
        <w:rFonts w:hint="default"/>
        <w:lang w:val="uk-UA" w:eastAsia="en-US" w:bidi="ar-SA"/>
      </w:rPr>
    </w:lvl>
    <w:lvl w:ilvl="5">
      <w:numFmt w:val="bullet"/>
      <w:lvlText w:val="•"/>
      <w:lvlJc w:val="left"/>
      <w:pPr>
        <w:ind w:left="5563" w:hanging="612"/>
      </w:pPr>
      <w:rPr>
        <w:rFonts w:hint="default"/>
        <w:lang w:val="uk-UA" w:eastAsia="en-US" w:bidi="ar-SA"/>
      </w:rPr>
    </w:lvl>
    <w:lvl w:ilvl="6">
      <w:numFmt w:val="bullet"/>
      <w:lvlText w:val="•"/>
      <w:lvlJc w:val="left"/>
      <w:pPr>
        <w:ind w:left="6567" w:hanging="612"/>
      </w:pPr>
      <w:rPr>
        <w:rFonts w:hint="default"/>
        <w:lang w:val="uk-UA" w:eastAsia="en-US" w:bidi="ar-SA"/>
      </w:rPr>
    </w:lvl>
    <w:lvl w:ilvl="7">
      <w:numFmt w:val="bullet"/>
      <w:lvlText w:val="•"/>
      <w:lvlJc w:val="left"/>
      <w:pPr>
        <w:ind w:left="7572" w:hanging="612"/>
      </w:pPr>
      <w:rPr>
        <w:rFonts w:hint="default"/>
        <w:lang w:val="uk-UA" w:eastAsia="en-US" w:bidi="ar-SA"/>
      </w:rPr>
    </w:lvl>
    <w:lvl w:ilvl="8">
      <w:numFmt w:val="bullet"/>
      <w:lvlText w:val="•"/>
      <w:lvlJc w:val="left"/>
      <w:pPr>
        <w:ind w:left="8577" w:hanging="612"/>
      </w:pPr>
      <w:rPr>
        <w:rFonts w:hint="default"/>
        <w:lang w:val="uk-UA" w:eastAsia="en-US" w:bidi="ar-SA"/>
      </w:rPr>
    </w:lvl>
  </w:abstractNum>
  <w:abstractNum w:abstractNumId="1">
    <w:nsid w:val="27744832"/>
    <w:multiLevelType w:val="multilevel"/>
    <w:tmpl w:val="9FF8584C"/>
    <w:lvl w:ilvl="0">
      <w:start w:val="4"/>
      <w:numFmt w:val="decimal"/>
      <w:lvlText w:val="%1"/>
      <w:lvlJc w:val="left"/>
      <w:pPr>
        <w:ind w:left="1034" w:hanging="492"/>
        <w:jc w:val="left"/>
      </w:pPr>
      <w:rPr>
        <w:rFonts w:hint="default"/>
        <w:lang w:val="uk-UA" w:eastAsia="en-US" w:bidi="ar-SA"/>
      </w:rPr>
    </w:lvl>
    <w:lvl w:ilvl="1">
      <w:start w:val="1"/>
      <w:numFmt w:val="decimal"/>
      <w:lvlText w:val="%1.%2."/>
      <w:lvlJc w:val="left"/>
      <w:pPr>
        <w:ind w:left="1034" w:hanging="492"/>
        <w:jc w:val="lef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1262" w:hanging="360"/>
      </w:pPr>
      <w:rPr>
        <w:rFonts w:ascii="Symbol" w:eastAsia="Symbol" w:hAnsi="Symbol" w:cs="Symbol" w:hint="default"/>
        <w:b w:val="0"/>
        <w:bCs w:val="0"/>
        <w:i w:val="0"/>
        <w:iCs w:val="0"/>
        <w:w w:val="99"/>
        <w:sz w:val="20"/>
        <w:szCs w:val="20"/>
        <w:lang w:val="uk-UA" w:eastAsia="en-US" w:bidi="ar-SA"/>
      </w:rPr>
    </w:lvl>
    <w:lvl w:ilvl="3">
      <w:numFmt w:val="bullet"/>
      <w:lvlText w:val="•"/>
      <w:lvlJc w:val="left"/>
      <w:pPr>
        <w:ind w:left="3332" w:hanging="360"/>
      </w:pPr>
      <w:rPr>
        <w:rFonts w:hint="default"/>
        <w:lang w:val="uk-UA" w:eastAsia="en-US" w:bidi="ar-SA"/>
      </w:rPr>
    </w:lvl>
    <w:lvl w:ilvl="4">
      <w:numFmt w:val="bullet"/>
      <w:lvlText w:val="•"/>
      <w:lvlJc w:val="left"/>
      <w:pPr>
        <w:ind w:left="4368" w:hanging="360"/>
      </w:pPr>
      <w:rPr>
        <w:rFonts w:hint="default"/>
        <w:lang w:val="uk-UA" w:eastAsia="en-US" w:bidi="ar-SA"/>
      </w:rPr>
    </w:lvl>
    <w:lvl w:ilvl="5">
      <w:numFmt w:val="bullet"/>
      <w:lvlText w:val="•"/>
      <w:lvlJc w:val="left"/>
      <w:pPr>
        <w:ind w:left="5405" w:hanging="360"/>
      </w:pPr>
      <w:rPr>
        <w:rFonts w:hint="default"/>
        <w:lang w:val="uk-UA" w:eastAsia="en-US" w:bidi="ar-SA"/>
      </w:rPr>
    </w:lvl>
    <w:lvl w:ilvl="6">
      <w:numFmt w:val="bullet"/>
      <w:lvlText w:val="•"/>
      <w:lvlJc w:val="left"/>
      <w:pPr>
        <w:ind w:left="6441" w:hanging="360"/>
      </w:pPr>
      <w:rPr>
        <w:rFonts w:hint="default"/>
        <w:lang w:val="uk-UA" w:eastAsia="en-US" w:bidi="ar-SA"/>
      </w:rPr>
    </w:lvl>
    <w:lvl w:ilvl="7">
      <w:numFmt w:val="bullet"/>
      <w:lvlText w:val="•"/>
      <w:lvlJc w:val="left"/>
      <w:pPr>
        <w:ind w:left="7477" w:hanging="360"/>
      </w:pPr>
      <w:rPr>
        <w:rFonts w:hint="default"/>
        <w:lang w:val="uk-UA" w:eastAsia="en-US" w:bidi="ar-SA"/>
      </w:rPr>
    </w:lvl>
    <w:lvl w:ilvl="8">
      <w:numFmt w:val="bullet"/>
      <w:lvlText w:val="•"/>
      <w:lvlJc w:val="left"/>
      <w:pPr>
        <w:ind w:left="8513" w:hanging="360"/>
      </w:pPr>
      <w:rPr>
        <w:rFonts w:hint="default"/>
        <w:lang w:val="uk-UA" w:eastAsia="en-US" w:bidi="ar-SA"/>
      </w:rPr>
    </w:lvl>
  </w:abstractNum>
  <w:abstractNum w:abstractNumId="2">
    <w:nsid w:val="27E66213"/>
    <w:multiLevelType w:val="multilevel"/>
    <w:tmpl w:val="B32AE9CA"/>
    <w:lvl w:ilvl="0">
      <w:start w:val="2"/>
      <w:numFmt w:val="decimal"/>
      <w:lvlText w:val="%1"/>
      <w:lvlJc w:val="left"/>
      <w:pPr>
        <w:ind w:left="1384" w:hanging="773"/>
        <w:jc w:val="left"/>
      </w:pPr>
      <w:rPr>
        <w:rFonts w:hint="default"/>
        <w:lang w:val="uk-UA" w:eastAsia="en-US" w:bidi="ar-SA"/>
      </w:rPr>
    </w:lvl>
    <w:lvl w:ilvl="1">
      <w:start w:val="4"/>
      <w:numFmt w:val="decimal"/>
      <w:lvlText w:val="%1.%2"/>
      <w:lvlJc w:val="left"/>
      <w:pPr>
        <w:ind w:left="1384" w:hanging="773"/>
        <w:jc w:val="left"/>
      </w:pPr>
      <w:rPr>
        <w:rFonts w:hint="default"/>
        <w:lang w:val="uk-UA" w:eastAsia="en-US" w:bidi="ar-SA"/>
      </w:rPr>
    </w:lvl>
    <w:lvl w:ilvl="2">
      <w:start w:val="1"/>
      <w:numFmt w:val="decimal"/>
      <w:lvlText w:val="%1.%2.%3."/>
      <w:lvlJc w:val="left"/>
      <w:pPr>
        <w:ind w:left="1384" w:hanging="773"/>
        <w:jc w:val="right"/>
      </w:pPr>
      <w:rPr>
        <w:rFonts w:ascii="Times New Roman" w:eastAsia="Times New Roman" w:hAnsi="Times New Roman" w:cs="Times New Roman" w:hint="default"/>
        <w:b w:val="0"/>
        <w:bCs w:val="0"/>
        <w:i/>
        <w:iCs/>
        <w:w w:val="100"/>
        <w:sz w:val="28"/>
        <w:szCs w:val="28"/>
        <w:lang w:val="uk-UA" w:eastAsia="en-US" w:bidi="ar-SA"/>
      </w:rPr>
    </w:lvl>
    <w:lvl w:ilvl="3">
      <w:numFmt w:val="bullet"/>
      <w:lvlText w:val="-"/>
      <w:lvlJc w:val="left"/>
      <w:pPr>
        <w:ind w:left="1262" w:hanging="360"/>
      </w:pPr>
      <w:rPr>
        <w:rFonts w:ascii="Times New Roman" w:eastAsia="Times New Roman" w:hAnsi="Times New Roman" w:cs="Times New Roman" w:hint="default"/>
        <w:b w:val="0"/>
        <w:bCs w:val="0"/>
        <w:i w:val="0"/>
        <w:iCs w:val="0"/>
        <w:w w:val="100"/>
        <w:sz w:val="28"/>
        <w:szCs w:val="28"/>
        <w:lang w:val="uk-UA" w:eastAsia="en-US" w:bidi="ar-SA"/>
      </w:rPr>
    </w:lvl>
    <w:lvl w:ilvl="4">
      <w:numFmt w:val="bullet"/>
      <w:lvlText w:val="•"/>
      <w:lvlJc w:val="left"/>
      <w:pPr>
        <w:ind w:left="4448" w:hanging="360"/>
      </w:pPr>
      <w:rPr>
        <w:rFonts w:hint="default"/>
        <w:lang w:val="uk-UA" w:eastAsia="en-US" w:bidi="ar-SA"/>
      </w:rPr>
    </w:lvl>
    <w:lvl w:ilvl="5">
      <w:numFmt w:val="bullet"/>
      <w:lvlText w:val="•"/>
      <w:lvlJc w:val="left"/>
      <w:pPr>
        <w:ind w:left="5471" w:hanging="360"/>
      </w:pPr>
      <w:rPr>
        <w:rFonts w:hint="default"/>
        <w:lang w:val="uk-UA" w:eastAsia="en-US" w:bidi="ar-SA"/>
      </w:rPr>
    </w:lvl>
    <w:lvl w:ilvl="6">
      <w:numFmt w:val="bullet"/>
      <w:lvlText w:val="•"/>
      <w:lvlJc w:val="left"/>
      <w:pPr>
        <w:ind w:left="6494" w:hanging="360"/>
      </w:pPr>
      <w:rPr>
        <w:rFonts w:hint="default"/>
        <w:lang w:val="uk-UA" w:eastAsia="en-US" w:bidi="ar-SA"/>
      </w:rPr>
    </w:lvl>
    <w:lvl w:ilvl="7">
      <w:numFmt w:val="bullet"/>
      <w:lvlText w:val="•"/>
      <w:lvlJc w:val="left"/>
      <w:pPr>
        <w:ind w:left="7517" w:hanging="360"/>
      </w:pPr>
      <w:rPr>
        <w:rFonts w:hint="default"/>
        <w:lang w:val="uk-UA" w:eastAsia="en-US" w:bidi="ar-SA"/>
      </w:rPr>
    </w:lvl>
    <w:lvl w:ilvl="8">
      <w:numFmt w:val="bullet"/>
      <w:lvlText w:val="•"/>
      <w:lvlJc w:val="left"/>
      <w:pPr>
        <w:ind w:left="8540" w:hanging="360"/>
      </w:pPr>
      <w:rPr>
        <w:rFonts w:hint="default"/>
        <w:lang w:val="uk-UA" w:eastAsia="en-US" w:bidi="ar-SA"/>
      </w:rPr>
    </w:lvl>
  </w:abstractNum>
  <w:abstractNum w:abstractNumId="3">
    <w:nsid w:val="40F23FF9"/>
    <w:multiLevelType w:val="hybridMultilevel"/>
    <w:tmpl w:val="DB18B868"/>
    <w:lvl w:ilvl="0" w:tplc="1C0AFE0C">
      <w:start w:val="1"/>
      <w:numFmt w:val="decimal"/>
      <w:lvlText w:val="%1)"/>
      <w:lvlJc w:val="left"/>
      <w:pPr>
        <w:ind w:left="542" w:hanging="309"/>
        <w:jc w:val="left"/>
      </w:pPr>
      <w:rPr>
        <w:rFonts w:ascii="Times New Roman" w:eastAsia="Times New Roman" w:hAnsi="Times New Roman" w:cs="Times New Roman" w:hint="default"/>
        <w:b w:val="0"/>
        <w:bCs w:val="0"/>
        <w:i w:val="0"/>
        <w:iCs w:val="0"/>
        <w:w w:val="100"/>
        <w:sz w:val="28"/>
        <w:szCs w:val="28"/>
        <w:lang w:val="uk-UA" w:eastAsia="en-US" w:bidi="ar-SA"/>
      </w:rPr>
    </w:lvl>
    <w:lvl w:ilvl="1" w:tplc="C86A0202">
      <w:numFmt w:val="bullet"/>
      <w:lvlText w:val="•"/>
      <w:lvlJc w:val="left"/>
      <w:pPr>
        <w:ind w:left="1544" w:hanging="309"/>
      </w:pPr>
      <w:rPr>
        <w:rFonts w:hint="default"/>
        <w:lang w:val="uk-UA" w:eastAsia="en-US" w:bidi="ar-SA"/>
      </w:rPr>
    </w:lvl>
    <w:lvl w:ilvl="2" w:tplc="3FF2A8A4">
      <w:numFmt w:val="bullet"/>
      <w:lvlText w:val="•"/>
      <w:lvlJc w:val="left"/>
      <w:pPr>
        <w:ind w:left="2549" w:hanging="309"/>
      </w:pPr>
      <w:rPr>
        <w:rFonts w:hint="default"/>
        <w:lang w:val="uk-UA" w:eastAsia="en-US" w:bidi="ar-SA"/>
      </w:rPr>
    </w:lvl>
    <w:lvl w:ilvl="3" w:tplc="4D88C90A">
      <w:numFmt w:val="bullet"/>
      <w:lvlText w:val="•"/>
      <w:lvlJc w:val="left"/>
      <w:pPr>
        <w:ind w:left="3553" w:hanging="309"/>
      </w:pPr>
      <w:rPr>
        <w:rFonts w:hint="default"/>
        <w:lang w:val="uk-UA" w:eastAsia="en-US" w:bidi="ar-SA"/>
      </w:rPr>
    </w:lvl>
    <w:lvl w:ilvl="4" w:tplc="338A8F26">
      <w:numFmt w:val="bullet"/>
      <w:lvlText w:val="•"/>
      <w:lvlJc w:val="left"/>
      <w:pPr>
        <w:ind w:left="4558" w:hanging="309"/>
      </w:pPr>
      <w:rPr>
        <w:rFonts w:hint="default"/>
        <w:lang w:val="uk-UA" w:eastAsia="en-US" w:bidi="ar-SA"/>
      </w:rPr>
    </w:lvl>
    <w:lvl w:ilvl="5" w:tplc="13A0424C">
      <w:numFmt w:val="bullet"/>
      <w:lvlText w:val="•"/>
      <w:lvlJc w:val="left"/>
      <w:pPr>
        <w:ind w:left="5563" w:hanging="309"/>
      </w:pPr>
      <w:rPr>
        <w:rFonts w:hint="default"/>
        <w:lang w:val="uk-UA" w:eastAsia="en-US" w:bidi="ar-SA"/>
      </w:rPr>
    </w:lvl>
    <w:lvl w:ilvl="6" w:tplc="C6F2D52E">
      <w:numFmt w:val="bullet"/>
      <w:lvlText w:val="•"/>
      <w:lvlJc w:val="left"/>
      <w:pPr>
        <w:ind w:left="6567" w:hanging="309"/>
      </w:pPr>
      <w:rPr>
        <w:rFonts w:hint="default"/>
        <w:lang w:val="uk-UA" w:eastAsia="en-US" w:bidi="ar-SA"/>
      </w:rPr>
    </w:lvl>
    <w:lvl w:ilvl="7" w:tplc="F500B7E8">
      <w:numFmt w:val="bullet"/>
      <w:lvlText w:val="•"/>
      <w:lvlJc w:val="left"/>
      <w:pPr>
        <w:ind w:left="7572" w:hanging="309"/>
      </w:pPr>
      <w:rPr>
        <w:rFonts w:hint="default"/>
        <w:lang w:val="uk-UA" w:eastAsia="en-US" w:bidi="ar-SA"/>
      </w:rPr>
    </w:lvl>
    <w:lvl w:ilvl="8" w:tplc="DB18E162">
      <w:numFmt w:val="bullet"/>
      <w:lvlText w:val="•"/>
      <w:lvlJc w:val="left"/>
      <w:pPr>
        <w:ind w:left="8577" w:hanging="309"/>
      </w:pPr>
      <w:rPr>
        <w:rFonts w:hint="default"/>
        <w:lang w:val="uk-UA" w:eastAsia="en-US" w:bidi="ar-SA"/>
      </w:rPr>
    </w:lvl>
  </w:abstractNum>
  <w:abstractNum w:abstractNumId="4">
    <w:nsid w:val="4B513A15"/>
    <w:multiLevelType w:val="hybridMultilevel"/>
    <w:tmpl w:val="11C2C0E8"/>
    <w:lvl w:ilvl="0" w:tplc="2C2CE754">
      <w:numFmt w:val="bullet"/>
      <w:lvlText w:val=""/>
      <w:lvlJc w:val="left"/>
      <w:pPr>
        <w:ind w:left="542" w:hanging="360"/>
      </w:pPr>
      <w:rPr>
        <w:rFonts w:ascii="Wingdings" w:eastAsia="Wingdings" w:hAnsi="Wingdings" w:cs="Wingdings" w:hint="default"/>
        <w:b w:val="0"/>
        <w:bCs w:val="0"/>
        <w:i w:val="0"/>
        <w:iCs w:val="0"/>
        <w:w w:val="99"/>
        <w:sz w:val="20"/>
        <w:szCs w:val="20"/>
        <w:lang w:val="uk-UA" w:eastAsia="en-US" w:bidi="ar-SA"/>
      </w:rPr>
    </w:lvl>
    <w:lvl w:ilvl="1" w:tplc="1DE43974">
      <w:numFmt w:val="bullet"/>
      <w:lvlText w:val="-"/>
      <w:lvlJc w:val="left"/>
      <w:pPr>
        <w:ind w:left="969" w:hanging="428"/>
      </w:pPr>
      <w:rPr>
        <w:rFonts w:ascii="Times New Roman" w:eastAsia="Times New Roman" w:hAnsi="Times New Roman" w:cs="Times New Roman" w:hint="default"/>
        <w:b w:val="0"/>
        <w:bCs w:val="0"/>
        <w:i w:val="0"/>
        <w:iCs w:val="0"/>
        <w:w w:val="100"/>
        <w:sz w:val="28"/>
        <w:szCs w:val="28"/>
        <w:lang w:val="uk-UA" w:eastAsia="en-US" w:bidi="ar-SA"/>
      </w:rPr>
    </w:lvl>
    <w:lvl w:ilvl="2" w:tplc="9F483ED8">
      <w:numFmt w:val="bullet"/>
      <w:lvlText w:val="•"/>
      <w:lvlJc w:val="left"/>
      <w:pPr>
        <w:ind w:left="2029" w:hanging="428"/>
      </w:pPr>
      <w:rPr>
        <w:rFonts w:hint="default"/>
        <w:lang w:val="uk-UA" w:eastAsia="en-US" w:bidi="ar-SA"/>
      </w:rPr>
    </w:lvl>
    <w:lvl w:ilvl="3" w:tplc="434C24A0">
      <w:numFmt w:val="bullet"/>
      <w:lvlText w:val="•"/>
      <w:lvlJc w:val="left"/>
      <w:pPr>
        <w:ind w:left="3099" w:hanging="428"/>
      </w:pPr>
      <w:rPr>
        <w:rFonts w:hint="default"/>
        <w:lang w:val="uk-UA" w:eastAsia="en-US" w:bidi="ar-SA"/>
      </w:rPr>
    </w:lvl>
    <w:lvl w:ilvl="4" w:tplc="8D988100">
      <w:numFmt w:val="bullet"/>
      <w:lvlText w:val="•"/>
      <w:lvlJc w:val="left"/>
      <w:pPr>
        <w:ind w:left="4168" w:hanging="428"/>
      </w:pPr>
      <w:rPr>
        <w:rFonts w:hint="default"/>
        <w:lang w:val="uk-UA" w:eastAsia="en-US" w:bidi="ar-SA"/>
      </w:rPr>
    </w:lvl>
    <w:lvl w:ilvl="5" w:tplc="5EBA91C6">
      <w:numFmt w:val="bullet"/>
      <w:lvlText w:val="•"/>
      <w:lvlJc w:val="left"/>
      <w:pPr>
        <w:ind w:left="5238" w:hanging="428"/>
      </w:pPr>
      <w:rPr>
        <w:rFonts w:hint="default"/>
        <w:lang w:val="uk-UA" w:eastAsia="en-US" w:bidi="ar-SA"/>
      </w:rPr>
    </w:lvl>
    <w:lvl w:ilvl="6" w:tplc="C2246354">
      <w:numFmt w:val="bullet"/>
      <w:lvlText w:val="•"/>
      <w:lvlJc w:val="left"/>
      <w:pPr>
        <w:ind w:left="6308" w:hanging="428"/>
      </w:pPr>
      <w:rPr>
        <w:rFonts w:hint="default"/>
        <w:lang w:val="uk-UA" w:eastAsia="en-US" w:bidi="ar-SA"/>
      </w:rPr>
    </w:lvl>
    <w:lvl w:ilvl="7" w:tplc="FE908F6C">
      <w:numFmt w:val="bullet"/>
      <w:lvlText w:val="•"/>
      <w:lvlJc w:val="left"/>
      <w:pPr>
        <w:ind w:left="7377" w:hanging="428"/>
      </w:pPr>
      <w:rPr>
        <w:rFonts w:hint="default"/>
        <w:lang w:val="uk-UA" w:eastAsia="en-US" w:bidi="ar-SA"/>
      </w:rPr>
    </w:lvl>
    <w:lvl w:ilvl="8" w:tplc="B7EC6B6E">
      <w:numFmt w:val="bullet"/>
      <w:lvlText w:val="•"/>
      <w:lvlJc w:val="left"/>
      <w:pPr>
        <w:ind w:left="8447" w:hanging="428"/>
      </w:pPr>
      <w:rPr>
        <w:rFonts w:hint="default"/>
        <w:lang w:val="uk-UA" w:eastAsia="en-US" w:bidi="ar-SA"/>
      </w:rPr>
    </w:lvl>
  </w:abstractNum>
  <w:abstractNum w:abstractNumId="5">
    <w:nsid w:val="608E6A60"/>
    <w:multiLevelType w:val="multilevel"/>
    <w:tmpl w:val="86D4031A"/>
    <w:lvl w:ilvl="0">
      <w:start w:val="2"/>
      <w:numFmt w:val="decimal"/>
      <w:lvlText w:val="%1"/>
      <w:lvlJc w:val="left"/>
      <w:pPr>
        <w:ind w:left="542" w:hanging="629"/>
        <w:jc w:val="left"/>
      </w:pPr>
      <w:rPr>
        <w:rFonts w:hint="default"/>
        <w:lang w:val="uk-UA" w:eastAsia="en-US" w:bidi="ar-SA"/>
      </w:rPr>
    </w:lvl>
    <w:lvl w:ilvl="1">
      <w:start w:val="1"/>
      <w:numFmt w:val="decimal"/>
      <w:lvlText w:val="%1.%2."/>
      <w:lvlJc w:val="left"/>
      <w:pPr>
        <w:ind w:left="542" w:hanging="629"/>
        <w:jc w:val="lef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1482" w:hanging="581"/>
      </w:pPr>
      <w:rPr>
        <w:rFonts w:ascii="Times New Roman" w:eastAsia="Times New Roman" w:hAnsi="Times New Roman" w:cs="Times New Roman" w:hint="default"/>
        <w:b w:val="0"/>
        <w:bCs w:val="0"/>
        <w:i w:val="0"/>
        <w:iCs w:val="0"/>
        <w:w w:val="100"/>
        <w:sz w:val="28"/>
        <w:szCs w:val="28"/>
        <w:lang w:val="uk-UA" w:eastAsia="en-US" w:bidi="ar-SA"/>
      </w:rPr>
    </w:lvl>
    <w:lvl w:ilvl="3">
      <w:numFmt w:val="bullet"/>
      <w:lvlText w:val="•"/>
      <w:lvlJc w:val="left"/>
      <w:pPr>
        <w:ind w:left="3503" w:hanging="581"/>
      </w:pPr>
      <w:rPr>
        <w:rFonts w:hint="default"/>
        <w:lang w:val="uk-UA" w:eastAsia="en-US" w:bidi="ar-SA"/>
      </w:rPr>
    </w:lvl>
    <w:lvl w:ilvl="4">
      <w:numFmt w:val="bullet"/>
      <w:lvlText w:val="•"/>
      <w:lvlJc w:val="left"/>
      <w:pPr>
        <w:ind w:left="4515" w:hanging="581"/>
      </w:pPr>
      <w:rPr>
        <w:rFonts w:hint="default"/>
        <w:lang w:val="uk-UA" w:eastAsia="en-US" w:bidi="ar-SA"/>
      </w:rPr>
    </w:lvl>
    <w:lvl w:ilvl="5">
      <w:numFmt w:val="bullet"/>
      <w:lvlText w:val="•"/>
      <w:lvlJc w:val="left"/>
      <w:pPr>
        <w:ind w:left="5527" w:hanging="581"/>
      </w:pPr>
      <w:rPr>
        <w:rFonts w:hint="default"/>
        <w:lang w:val="uk-UA" w:eastAsia="en-US" w:bidi="ar-SA"/>
      </w:rPr>
    </w:lvl>
    <w:lvl w:ilvl="6">
      <w:numFmt w:val="bullet"/>
      <w:lvlText w:val="•"/>
      <w:lvlJc w:val="left"/>
      <w:pPr>
        <w:ind w:left="6539" w:hanging="581"/>
      </w:pPr>
      <w:rPr>
        <w:rFonts w:hint="default"/>
        <w:lang w:val="uk-UA" w:eastAsia="en-US" w:bidi="ar-SA"/>
      </w:rPr>
    </w:lvl>
    <w:lvl w:ilvl="7">
      <w:numFmt w:val="bullet"/>
      <w:lvlText w:val="•"/>
      <w:lvlJc w:val="left"/>
      <w:pPr>
        <w:ind w:left="7550" w:hanging="581"/>
      </w:pPr>
      <w:rPr>
        <w:rFonts w:hint="default"/>
        <w:lang w:val="uk-UA" w:eastAsia="en-US" w:bidi="ar-SA"/>
      </w:rPr>
    </w:lvl>
    <w:lvl w:ilvl="8">
      <w:numFmt w:val="bullet"/>
      <w:lvlText w:val="•"/>
      <w:lvlJc w:val="left"/>
      <w:pPr>
        <w:ind w:left="8562" w:hanging="581"/>
      </w:pPr>
      <w:rPr>
        <w:rFonts w:hint="default"/>
        <w:lang w:val="uk-UA" w:eastAsia="en-US" w:bidi="ar-SA"/>
      </w:rPr>
    </w:lvl>
  </w:abstractNum>
  <w:abstractNum w:abstractNumId="6">
    <w:nsid w:val="646C4DB6"/>
    <w:multiLevelType w:val="hybridMultilevel"/>
    <w:tmpl w:val="1DA00A8E"/>
    <w:lvl w:ilvl="0" w:tplc="5CA20FBE">
      <w:numFmt w:val="bullet"/>
      <w:lvlText w:val="-"/>
      <w:lvlJc w:val="left"/>
      <w:pPr>
        <w:ind w:left="106" w:hanging="164"/>
      </w:pPr>
      <w:rPr>
        <w:rFonts w:ascii="Times New Roman" w:eastAsia="Times New Roman" w:hAnsi="Times New Roman" w:cs="Times New Roman" w:hint="default"/>
        <w:b w:val="0"/>
        <w:bCs w:val="0"/>
        <w:i w:val="0"/>
        <w:iCs w:val="0"/>
        <w:w w:val="99"/>
        <w:sz w:val="20"/>
        <w:szCs w:val="20"/>
        <w:lang w:val="uk-UA" w:eastAsia="en-US" w:bidi="ar-SA"/>
      </w:rPr>
    </w:lvl>
    <w:lvl w:ilvl="1" w:tplc="355E9F86">
      <w:numFmt w:val="bullet"/>
      <w:lvlText w:val="•"/>
      <w:lvlJc w:val="left"/>
      <w:pPr>
        <w:ind w:left="273" w:hanging="164"/>
      </w:pPr>
      <w:rPr>
        <w:rFonts w:hint="default"/>
        <w:lang w:val="uk-UA" w:eastAsia="en-US" w:bidi="ar-SA"/>
      </w:rPr>
    </w:lvl>
    <w:lvl w:ilvl="2" w:tplc="4D18EB24">
      <w:numFmt w:val="bullet"/>
      <w:lvlText w:val="•"/>
      <w:lvlJc w:val="left"/>
      <w:pPr>
        <w:ind w:left="447" w:hanging="164"/>
      </w:pPr>
      <w:rPr>
        <w:rFonts w:hint="default"/>
        <w:lang w:val="uk-UA" w:eastAsia="en-US" w:bidi="ar-SA"/>
      </w:rPr>
    </w:lvl>
    <w:lvl w:ilvl="3" w:tplc="884433D0">
      <w:numFmt w:val="bullet"/>
      <w:lvlText w:val="•"/>
      <w:lvlJc w:val="left"/>
      <w:pPr>
        <w:ind w:left="620" w:hanging="164"/>
      </w:pPr>
      <w:rPr>
        <w:rFonts w:hint="default"/>
        <w:lang w:val="uk-UA" w:eastAsia="en-US" w:bidi="ar-SA"/>
      </w:rPr>
    </w:lvl>
    <w:lvl w:ilvl="4" w:tplc="2ECA4F8C">
      <w:numFmt w:val="bullet"/>
      <w:lvlText w:val="•"/>
      <w:lvlJc w:val="left"/>
      <w:pPr>
        <w:ind w:left="794" w:hanging="164"/>
      </w:pPr>
      <w:rPr>
        <w:rFonts w:hint="default"/>
        <w:lang w:val="uk-UA" w:eastAsia="en-US" w:bidi="ar-SA"/>
      </w:rPr>
    </w:lvl>
    <w:lvl w:ilvl="5" w:tplc="1F9E314E">
      <w:numFmt w:val="bullet"/>
      <w:lvlText w:val="•"/>
      <w:lvlJc w:val="left"/>
      <w:pPr>
        <w:ind w:left="967" w:hanging="164"/>
      </w:pPr>
      <w:rPr>
        <w:rFonts w:hint="default"/>
        <w:lang w:val="uk-UA" w:eastAsia="en-US" w:bidi="ar-SA"/>
      </w:rPr>
    </w:lvl>
    <w:lvl w:ilvl="6" w:tplc="F0628430">
      <w:numFmt w:val="bullet"/>
      <w:lvlText w:val="•"/>
      <w:lvlJc w:val="left"/>
      <w:pPr>
        <w:ind w:left="1141" w:hanging="164"/>
      </w:pPr>
      <w:rPr>
        <w:rFonts w:hint="default"/>
        <w:lang w:val="uk-UA" w:eastAsia="en-US" w:bidi="ar-SA"/>
      </w:rPr>
    </w:lvl>
    <w:lvl w:ilvl="7" w:tplc="CF9AC7F4">
      <w:numFmt w:val="bullet"/>
      <w:lvlText w:val="•"/>
      <w:lvlJc w:val="left"/>
      <w:pPr>
        <w:ind w:left="1314" w:hanging="164"/>
      </w:pPr>
      <w:rPr>
        <w:rFonts w:hint="default"/>
        <w:lang w:val="uk-UA" w:eastAsia="en-US" w:bidi="ar-SA"/>
      </w:rPr>
    </w:lvl>
    <w:lvl w:ilvl="8" w:tplc="61A0C16E">
      <w:numFmt w:val="bullet"/>
      <w:lvlText w:val="•"/>
      <w:lvlJc w:val="left"/>
      <w:pPr>
        <w:ind w:left="1488" w:hanging="164"/>
      </w:pPr>
      <w:rPr>
        <w:rFonts w:hint="default"/>
        <w:lang w:val="uk-UA" w:eastAsia="en-US" w:bidi="ar-SA"/>
      </w:rPr>
    </w:lvl>
  </w:abstractNum>
  <w:abstractNum w:abstractNumId="7">
    <w:nsid w:val="74A54176"/>
    <w:multiLevelType w:val="multilevel"/>
    <w:tmpl w:val="53262AF0"/>
    <w:lvl w:ilvl="0">
      <w:start w:val="3"/>
      <w:numFmt w:val="decimal"/>
      <w:lvlText w:val="%1"/>
      <w:lvlJc w:val="left"/>
      <w:pPr>
        <w:ind w:left="542" w:hanging="501"/>
        <w:jc w:val="left"/>
      </w:pPr>
      <w:rPr>
        <w:rFonts w:hint="default"/>
        <w:lang w:val="uk-UA" w:eastAsia="en-US" w:bidi="ar-SA"/>
      </w:rPr>
    </w:lvl>
    <w:lvl w:ilvl="1">
      <w:start w:val="1"/>
      <w:numFmt w:val="decimal"/>
      <w:lvlText w:val="%1.%2."/>
      <w:lvlJc w:val="left"/>
      <w:pPr>
        <w:ind w:left="542" w:hanging="501"/>
        <w:jc w:val="left"/>
      </w:pPr>
      <w:rPr>
        <w:rFonts w:ascii="Times New Roman" w:eastAsia="Times New Roman" w:hAnsi="Times New Roman" w:cs="Times New Roman" w:hint="default"/>
        <w:b w:val="0"/>
        <w:bCs w:val="0"/>
        <w:i w:val="0"/>
        <w:iCs w:val="0"/>
        <w:w w:val="100"/>
        <w:sz w:val="28"/>
        <w:szCs w:val="28"/>
        <w:lang w:val="uk-UA" w:eastAsia="en-US" w:bidi="ar-SA"/>
      </w:rPr>
    </w:lvl>
    <w:lvl w:ilvl="2">
      <w:start w:val="4"/>
      <w:numFmt w:val="upperRoman"/>
      <w:lvlText w:val="%3."/>
      <w:lvlJc w:val="left"/>
      <w:pPr>
        <w:ind w:left="3710" w:hanging="452"/>
        <w:jc w:val="right"/>
      </w:pPr>
      <w:rPr>
        <w:rFonts w:ascii="Times New Roman" w:eastAsia="Times New Roman" w:hAnsi="Times New Roman" w:cs="Times New Roman" w:hint="default"/>
        <w:b/>
        <w:bCs/>
        <w:i w:val="0"/>
        <w:iCs w:val="0"/>
        <w:spacing w:val="-2"/>
        <w:w w:val="100"/>
        <w:sz w:val="28"/>
        <w:szCs w:val="28"/>
        <w:lang w:val="uk-UA" w:eastAsia="en-US" w:bidi="ar-SA"/>
      </w:rPr>
    </w:lvl>
    <w:lvl w:ilvl="3">
      <w:numFmt w:val="bullet"/>
      <w:lvlText w:val="•"/>
      <w:lvlJc w:val="left"/>
      <w:pPr>
        <w:ind w:left="5245" w:hanging="452"/>
      </w:pPr>
      <w:rPr>
        <w:rFonts w:hint="default"/>
        <w:lang w:val="uk-UA" w:eastAsia="en-US" w:bidi="ar-SA"/>
      </w:rPr>
    </w:lvl>
    <w:lvl w:ilvl="4">
      <w:numFmt w:val="bullet"/>
      <w:lvlText w:val="•"/>
      <w:lvlJc w:val="left"/>
      <w:pPr>
        <w:ind w:left="6008" w:hanging="452"/>
      </w:pPr>
      <w:rPr>
        <w:rFonts w:hint="default"/>
        <w:lang w:val="uk-UA" w:eastAsia="en-US" w:bidi="ar-SA"/>
      </w:rPr>
    </w:lvl>
    <w:lvl w:ilvl="5">
      <w:numFmt w:val="bullet"/>
      <w:lvlText w:val="•"/>
      <w:lvlJc w:val="left"/>
      <w:pPr>
        <w:ind w:left="6771" w:hanging="452"/>
      </w:pPr>
      <w:rPr>
        <w:rFonts w:hint="default"/>
        <w:lang w:val="uk-UA" w:eastAsia="en-US" w:bidi="ar-SA"/>
      </w:rPr>
    </w:lvl>
    <w:lvl w:ilvl="6">
      <w:numFmt w:val="bullet"/>
      <w:lvlText w:val="•"/>
      <w:lvlJc w:val="left"/>
      <w:pPr>
        <w:ind w:left="7534" w:hanging="452"/>
      </w:pPr>
      <w:rPr>
        <w:rFonts w:hint="default"/>
        <w:lang w:val="uk-UA" w:eastAsia="en-US" w:bidi="ar-SA"/>
      </w:rPr>
    </w:lvl>
    <w:lvl w:ilvl="7">
      <w:numFmt w:val="bullet"/>
      <w:lvlText w:val="•"/>
      <w:lvlJc w:val="left"/>
      <w:pPr>
        <w:ind w:left="8297" w:hanging="452"/>
      </w:pPr>
      <w:rPr>
        <w:rFonts w:hint="default"/>
        <w:lang w:val="uk-UA" w:eastAsia="en-US" w:bidi="ar-SA"/>
      </w:rPr>
    </w:lvl>
    <w:lvl w:ilvl="8">
      <w:numFmt w:val="bullet"/>
      <w:lvlText w:val="•"/>
      <w:lvlJc w:val="left"/>
      <w:pPr>
        <w:ind w:left="9060" w:hanging="452"/>
      </w:pPr>
      <w:rPr>
        <w:rFonts w:hint="default"/>
        <w:lang w:val="uk-UA" w:eastAsia="en-US" w:bidi="ar-SA"/>
      </w:rPr>
    </w:lvl>
  </w:abstractNum>
  <w:abstractNum w:abstractNumId="8">
    <w:nsid w:val="76975ED1"/>
    <w:multiLevelType w:val="multilevel"/>
    <w:tmpl w:val="97DA1288"/>
    <w:lvl w:ilvl="0">
      <w:start w:val="1"/>
      <w:numFmt w:val="decimal"/>
      <w:lvlText w:val="%1"/>
      <w:lvlJc w:val="left"/>
      <w:pPr>
        <w:ind w:left="542" w:hanging="521"/>
        <w:jc w:val="left"/>
      </w:pPr>
      <w:rPr>
        <w:rFonts w:hint="default"/>
        <w:lang w:val="uk-UA" w:eastAsia="en-US" w:bidi="ar-SA"/>
      </w:rPr>
    </w:lvl>
    <w:lvl w:ilvl="1">
      <w:start w:val="1"/>
      <w:numFmt w:val="decimal"/>
      <w:lvlText w:val="%1.%2."/>
      <w:lvlJc w:val="left"/>
      <w:pPr>
        <w:ind w:left="542" w:hanging="521"/>
        <w:jc w:val="left"/>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549" w:hanging="521"/>
      </w:pPr>
      <w:rPr>
        <w:rFonts w:hint="default"/>
        <w:lang w:val="uk-UA" w:eastAsia="en-US" w:bidi="ar-SA"/>
      </w:rPr>
    </w:lvl>
    <w:lvl w:ilvl="3">
      <w:numFmt w:val="bullet"/>
      <w:lvlText w:val="•"/>
      <w:lvlJc w:val="left"/>
      <w:pPr>
        <w:ind w:left="3553" w:hanging="521"/>
      </w:pPr>
      <w:rPr>
        <w:rFonts w:hint="default"/>
        <w:lang w:val="uk-UA" w:eastAsia="en-US" w:bidi="ar-SA"/>
      </w:rPr>
    </w:lvl>
    <w:lvl w:ilvl="4">
      <w:numFmt w:val="bullet"/>
      <w:lvlText w:val="•"/>
      <w:lvlJc w:val="left"/>
      <w:pPr>
        <w:ind w:left="4558" w:hanging="521"/>
      </w:pPr>
      <w:rPr>
        <w:rFonts w:hint="default"/>
        <w:lang w:val="uk-UA" w:eastAsia="en-US" w:bidi="ar-SA"/>
      </w:rPr>
    </w:lvl>
    <w:lvl w:ilvl="5">
      <w:numFmt w:val="bullet"/>
      <w:lvlText w:val="•"/>
      <w:lvlJc w:val="left"/>
      <w:pPr>
        <w:ind w:left="5563" w:hanging="521"/>
      </w:pPr>
      <w:rPr>
        <w:rFonts w:hint="default"/>
        <w:lang w:val="uk-UA" w:eastAsia="en-US" w:bidi="ar-SA"/>
      </w:rPr>
    </w:lvl>
    <w:lvl w:ilvl="6">
      <w:numFmt w:val="bullet"/>
      <w:lvlText w:val="•"/>
      <w:lvlJc w:val="left"/>
      <w:pPr>
        <w:ind w:left="6567" w:hanging="521"/>
      </w:pPr>
      <w:rPr>
        <w:rFonts w:hint="default"/>
        <w:lang w:val="uk-UA" w:eastAsia="en-US" w:bidi="ar-SA"/>
      </w:rPr>
    </w:lvl>
    <w:lvl w:ilvl="7">
      <w:numFmt w:val="bullet"/>
      <w:lvlText w:val="•"/>
      <w:lvlJc w:val="left"/>
      <w:pPr>
        <w:ind w:left="7572" w:hanging="521"/>
      </w:pPr>
      <w:rPr>
        <w:rFonts w:hint="default"/>
        <w:lang w:val="uk-UA" w:eastAsia="en-US" w:bidi="ar-SA"/>
      </w:rPr>
    </w:lvl>
    <w:lvl w:ilvl="8">
      <w:numFmt w:val="bullet"/>
      <w:lvlText w:val="•"/>
      <w:lvlJc w:val="left"/>
      <w:pPr>
        <w:ind w:left="8577" w:hanging="521"/>
      </w:pPr>
      <w:rPr>
        <w:rFonts w:hint="default"/>
        <w:lang w:val="uk-UA" w:eastAsia="en-US" w:bidi="ar-SA"/>
      </w:rPr>
    </w:lvl>
  </w:abstractNum>
  <w:num w:numId="1">
    <w:abstractNumId w:val="0"/>
  </w:num>
  <w:num w:numId="2">
    <w:abstractNumId w:val="4"/>
  </w:num>
  <w:num w:numId="3">
    <w:abstractNumId w:val="6"/>
  </w:num>
  <w:num w:numId="4">
    <w:abstractNumId w:val="1"/>
  </w:num>
  <w:num w:numId="5">
    <w:abstractNumId w:val="3"/>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1956"/>
    <w:rsid w:val="004019E3"/>
    <w:rsid w:val="00561956"/>
    <w:rsid w:val="00A80A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jc w:val="both"/>
    </w:pPr>
    <w:rPr>
      <w:sz w:val="28"/>
      <w:szCs w:val="28"/>
    </w:rPr>
  </w:style>
  <w:style w:type="paragraph" w:styleId="a4">
    <w:name w:val="List Paragraph"/>
    <w:basedOn w:val="a"/>
    <w:uiPriority w:val="1"/>
    <w:qFormat/>
    <w:pPr>
      <w:ind w:left="54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80A28"/>
    <w:rPr>
      <w:rFonts w:ascii="Tahoma" w:hAnsi="Tahoma" w:cs="Tahoma"/>
      <w:sz w:val="16"/>
      <w:szCs w:val="16"/>
    </w:rPr>
  </w:style>
  <w:style w:type="character" w:customStyle="1" w:styleId="a6">
    <w:name w:val="Текст у виносці Знак"/>
    <w:basedOn w:val="a0"/>
    <w:link w:val="a5"/>
    <w:uiPriority w:val="99"/>
    <w:semiHidden/>
    <w:rsid w:val="00A80A28"/>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2"/>
      <w:jc w:val="both"/>
    </w:pPr>
    <w:rPr>
      <w:sz w:val="28"/>
      <w:szCs w:val="28"/>
    </w:rPr>
  </w:style>
  <w:style w:type="paragraph" w:styleId="a4">
    <w:name w:val="List Paragraph"/>
    <w:basedOn w:val="a"/>
    <w:uiPriority w:val="1"/>
    <w:qFormat/>
    <w:pPr>
      <w:ind w:left="54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80A28"/>
    <w:rPr>
      <w:rFonts w:ascii="Tahoma" w:hAnsi="Tahoma" w:cs="Tahoma"/>
      <w:sz w:val="16"/>
      <w:szCs w:val="16"/>
    </w:rPr>
  </w:style>
  <w:style w:type="character" w:customStyle="1" w:styleId="a6">
    <w:name w:val="Текст у виносці Знак"/>
    <w:basedOn w:val="a0"/>
    <w:link w:val="a5"/>
    <w:uiPriority w:val="99"/>
    <w:semiHidden/>
    <w:rsid w:val="00A80A28"/>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11210</Words>
  <Characters>6390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2021-11-22T07:09:00Z</cp:lastPrinted>
  <dcterms:created xsi:type="dcterms:W3CDTF">2021-11-04T05:58:00Z</dcterms:created>
  <dcterms:modified xsi:type="dcterms:W3CDTF">2021-11-22T10:29:00Z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2021-11-04T00:00:00Z</vt:filetime>
  </property>
</Properties>
</file>